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E59F4" w14:textId="77777777" w:rsidR="003F00E0" w:rsidRPr="003F00E0" w:rsidRDefault="003F00E0" w:rsidP="003F00E0">
      <w:pPr>
        <w:spacing w:line="240" w:lineRule="auto"/>
        <w:jc w:val="right"/>
        <w:rPr>
          <w:rFonts w:ascii="Corbel" w:hAnsi="Corbel"/>
          <w:bCs/>
          <w:i/>
        </w:rPr>
      </w:pPr>
      <w:r w:rsidRPr="003F00E0">
        <w:rPr>
          <w:rFonts w:ascii="Corbel" w:hAnsi="Corbel"/>
          <w:b/>
          <w:bCs/>
        </w:rPr>
        <w:tab/>
      </w:r>
      <w:r w:rsidRPr="003F00E0">
        <w:rPr>
          <w:rFonts w:ascii="Corbel" w:hAnsi="Corbel"/>
          <w:b/>
          <w:bCs/>
        </w:rPr>
        <w:tab/>
      </w:r>
      <w:r w:rsidRPr="003F00E0">
        <w:rPr>
          <w:rFonts w:ascii="Corbel" w:hAnsi="Corbel"/>
          <w:b/>
          <w:bCs/>
        </w:rPr>
        <w:tab/>
      </w:r>
      <w:r w:rsidRPr="003F00E0">
        <w:rPr>
          <w:rFonts w:ascii="Corbel" w:hAnsi="Corbel"/>
          <w:b/>
          <w:bCs/>
        </w:rPr>
        <w:tab/>
      </w:r>
      <w:r w:rsidRPr="003F00E0">
        <w:rPr>
          <w:rFonts w:ascii="Corbel" w:hAnsi="Corbel"/>
          <w:b/>
          <w:bCs/>
        </w:rPr>
        <w:tab/>
      </w:r>
      <w:r w:rsidRPr="003F00E0">
        <w:rPr>
          <w:rFonts w:ascii="Corbel" w:hAnsi="Corbel"/>
          <w:b/>
          <w:bCs/>
        </w:rPr>
        <w:tab/>
      </w:r>
      <w:r w:rsidRPr="003F00E0">
        <w:rPr>
          <w:rFonts w:ascii="Corbel" w:hAnsi="Corbel"/>
          <w:bCs/>
          <w:i/>
        </w:rPr>
        <w:t>Załącznik nr 1.5 do Zarządzenia Rektora UR  nr 12/2019</w:t>
      </w:r>
    </w:p>
    <w:p w14:paraId="598A8AA9" w14:textId="77777777" w:rsidR="0085747A" w:rsidRPr="003F00E0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F00E0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43EAF36B" w:rsidR="0085747A" w:rsidRPr="003F00E0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3F00E0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3F00E0">
        <w:rPr>
          <w:rFonts w:ascii="Corbel" w:hAnsi="Corbel"/>
          <w:b/>
          <w:smallCaps/>
          <w:sz w:val="24"/>
          <w:szCs w:val="24"/>
        </w:rPr>
        <w:t xml:space="preserve"> </w:t>
      </w:r>
      <w:r w:rsidR="003F00E0" w:rsidRPr="003F00E0">
        <w:rPr>
          <w:rFonts w:ascii="Corbel" w:hAnsi="Corbel"/>
          <w:i/>
          <w:smallCaps/>
          <w:sz w:val="24"/>
          <w:szCs w:val="24"/>
        </w:rPr>
        <w:t>202</w:t>
      </w:r>
      <w:r w:rsidR="00FE1495">
        <w:rPr>
          <w:rFonts w:ascii="Corbel" w:hAnsi="Corbel"/>
          <w:i/>
          <w:smallCaps/>
          <w:sz w:val="24"/>
          <w:szCs w:val="24"/>
        </w:rPr>
        <w:t>1</w:t>
      </w:r>
      <w:r w:rsidR="00200FE2" w:rsidRPr="003F00E0">
        <w:rPr>
          <w:rFonts w:ascii="Corbel" w:hAnsi="Corbel"/>
          <w:i/>
          <w:smallCaps/>
          <w:sz w:val="24"/>
          <w:szCs w:val="24"/>
        </w:rPr>
        <w:t>-202</w:t>
      </w:r>
      <w:r w:rsidR="00FE1495">
        <w:rPr>
          <w:rFonts w:ascii="Corbel" w:hAnsi="Corbel"/>
          <w:i/>
          <w:smallCaps/>
          <w:sz w:val="24"/>
          <w:szCs w:val="24"/>
        </w:rPr>
        <w:t>4</w:t>
      </w:r>
    </w:p>
    <w:p w14:paraId="2A94F79A" w14:textId="179D7A8E" w:rsidR="003F00E0" w:rsidRPr="003F00E0" w:rsidRDefault="003F00E0" w:rsidP="003F00E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3F00E0">
        <w:rPr>
          <w:rFonts w:ascii="Corbel" w:hAnsi="Corbel"/>
          <w:sz w:val="20"/>
          <w:szCs w:val="20"/>
        </w:rPr>
        <w:t>Rok akademicki: 202</w:t>
      </w:r>
      <w:r w:rsidR="00FE1495">
        <w:rPr>
          <w:rFonts w:ascii="Corbel" w:hAnsi="Corbel"/>
          <w:sz w:val="20"/>
          <w:szCs w:val="20"/>
        </w:rPr>
        <w:t>3</w:t>
      </w:r>
      <w:r w:rsidRPr="003F00E0">
        <w:rPr>
          <w:rFonts w:ascii="Corbel" w:hAnsi="Corbel"/>
          <w:sz w:val="20"/>
          <w:szCs w:val="20"/>
        </w:rPr>
        <w:t>/202</w:t>
      </w:r>
      <w:r w:rsidR="00FE1495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672A6659" w14:textId="77777777" w:rsidR="0085747A" w:rsidRPr="003F00E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F00E0">
        <w:rPr>
          <w:rFonts w:ascii="Corbel" w:hAnsi="Corbel"/>
          <w:szCs w:val="24"/>
        </w:rPr>
        <w:t xml:space="preserve">1. </w:t>
      </w:r>
      <w:r w:rsidR="0085747A" w:rsidRPr="003F00E0">
        <w:rPr>
          <w:rFonts w:ascii="Corbel" w:hAnsi="Corbel"/>
          <w:szCs w:val="24"/>
        </w:rPr>
        <w:t xml:space="preserve">Podstawowe </w:t>
      </w:r>
      <w:r w:rsidR="003F00E0" w:rsidRPr="003F00E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00FE2" w:rsidRPr="003F00E0" w14:paraId="2056BFE5" w14:textId="77777777" w:rsidTr="00200FE2">
        <w:tc>
          <w:tcPr>
            <w:tcW w:w="2694" w:type="dxa"/>
            <w:vAlign w:val="center"/>
          </w:tcPr>
          <w:p w14:paraId="59701564" w14:textId="77777777" w:rsidR="00200FE2" w:rsidRPr="003F00E0" w:rsidRDefault="003F00E0" w:rsidP="003F00E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4D0F5A7" w14:textId="77777777" w:rsidR="00200FE2" w:rsidRPr="003F00E0" w:rsidRDefault="00200FE2" w:rsidP="00D345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 xml:space="preserve">Logistyka </w:t>
            </w:r>
          </w:p>
        </w:tc>
      </w:tr>
      <w:tr w:rsidR="00200FE2" w:rsidRPr="003F00E0" w14:paraId="6F6B6CEA" w14:textId="77777777" w:rsidTr="00200FE2">
        <w:tc>
          <w:tcPr>
            <w:tcW w:w="2694" w:type="dxa"/>
            <w:vAlign w:val="center"/>
          </w:tcPr>
          <w:p w14:paraId="1A8BC5E6" w14:textId="77777777" w:rsidR="00200FE2" w:rsidRPr="003F00E0" w:rsidRDefault="00200FE2" w:rsidP="003F00E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Kod przedmiotu</w:t>
            </w:r>
            <w:r w:rsidR="003F00E0" w:rsidRPr="003F00E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F00E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7F04507" w14:textId="77777777" w:rsidR="00200FE2" w:rsidRPr="003F00E0" w:rsidRDefault="00200FE2" w:rsidP="00D345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  <w:lang w:val="en-GB"/>
              </w:rPr>
              <w:t>E/I/EP/C-1.9a</w:t>
            </w:r>
          </w:p>
        </w:tc>
      </w:tr>
      <w:tr w:rsidR="00200FE2" w:rsidRPr="003F00E0" w14:paraId="4E2F8C33" w14:textId="77777777" w:rsidTr="00200FE2">
        <w:tc>
          <w:tcPr>
            <w:tcW w:w="2694" w:type="dxa"/>
            <w:vAlign w:val="center"/>
          </w:tcPr>
          <w:p w14:paraId="19552E28" w14:textId="77777777" w:rsidR="00200FE2" w:rsidRPr="003F00E0" w:rsidRDefault="003F00E0" w:rsidP="00D34540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200FE2" w:rsidRPr="003F00E0" w:rsidRDefault="00C038D4" w:rsidP="00D345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200FE2" w:rsidRPr="003F00E0" w14:paraId="729EEB71" w14:textId="77777777" w:rsidTr="00200FE2">
        <w:tc>
          <w:tcPr>
            <w:tcW w:w="2694" w:type="dxa"/>
            <w:vAlign w:val="center"/>
          </w:tcPr>
          <w:p w14:paraId="0A39E105" w14:textId="77777777" w:rsidR="00200FE2" w:rsidRPr="003F00E0" w:rsidRDefault="00200FE2" w:rsidP="00D345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200FE2" w:rsidRPr="003F00E0" w:rsidRDefault="003F00E0" w:rsidP="003F00E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200FE2" w:rsidRPr="003F00E0" w14:paraId="048482E6" w14:textId="77777777" w:rsidTr="00200FE2">
        <w:tc>
          <w:tcPr>
            <w:tcW w:w="2694" w:type="dxa"/>
            <w:vAlign w:val="center"/>
          </w:tcPr>
          <w:p w14:paraId="4B835047" w14:textId="77777777" w:rsidR="00200FE2" w:rsidRPr="003F00E0" w:rsidRDefault="00200FE2" w:rsidP="00D345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200FE2" w:rsidRPr="003F00E0" w:rsidRDefault="00627485" w:rsidP="003F00E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2"/>
              </w:rPr>
              <w:t>Ekonomia</w:t>
            </w:r>
          </w:p>
        </w:tc>
      </w:tr>
      <w:tr w:rsidR="00200FE2" w:rsidRPr="003F00E0" w14:paraId="51855271" w14:textId="77777777" w:rsidTr="00200FE2">
        <w:tc>
          <w:tcPr>
            <w:tcW w:w="2694" w:type="dxa"/>
            <w:vAlign w:val="center"/>
          </w:tcPr>
          <w:p w14:paraId="4C8DEF9C" w14:textId="106BE58C" w:rsidR="00200FE2" w:rsidRPr="003F00E0" w:rsidRDefault="00200FE2" w:rsidP="00D345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0C161D">
              <w:rPr>
                <w:rFonts w:ascii="Corbel" w:hAnsi="Corbel"/>
                <w:sz w:val="24"/>
                <w:szCs w:val="24"/>
              </w:rPr>
              <w:t>studiów</w:t>
            </w:r>
            <w:r w:rsidRPr="003F00E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32E3DB4B" w14:textId="77777777" w:rsidR="00200FE2" w:rsidRPr="003F00E0" w:rsidRDefault="003F00E0" w:rsidP="00D345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</w:t>
            </w:r>
            <w:r w:rsidR="00200FE2" w:rsidRPr="003F00E0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200FE2" w:rsidRPr="003F00E0" w14:paraId="3A488BE5" w14:textId="77777777" w:rsidTr="00200FE2">
        <w:tc>
          <w:tcPr>
            <w:tcW w:w="2694" w:type="dxa"/>
            <w:vAlign w:val="center"/>
          </w:tcPr>
          <w:p w14:paraId="04C0481C" w14:textId="77777777" w:rsidR="00200FE2" w:rsidRPr="003F00E0" w:rsidRDefault="00200FE2" w:rsidP="00D345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200FE2" w:rsidRPr="003F00E0" w:rsidRDefault="00200FE2" w:rsidP="00D345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3F00E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200FE2" w:rsidRPr="003F00E0" w14:paraId="5C70B2EB" w14:textId="77777777" w:rsidTr="00200FE2">
        <w:tc>
          <w:tcPr>
            <w:tcW w:w="2694" w:type="dxa"/>
            <w:vAlign w:val="center"/>
          </w:tcPr>
          <w:p w14:paraId="7C3992E0" w14:textId="77777777" w:rsidR="00200FE2" w:rsidRPr="003F00E0" w:rsidRDefault="00200FE2" w:rsidP="00D345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0125B2AB" w:rsidR="00200FE2" w:rsidRPr="00C458CA" w:rsidRDefault="00C458CA" w:rsidP="00D345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458CA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200FE2" w:rsidRPr="003F00E0" w14:paraId="4BF617D6" w14:textId="77777777" w:rsidTr="00200FE2">
        <w:tc>
          <w:tcPr>
            <w:tcW w:w="2694" w:type="dxa"/>
            <w:vAlign w:val="center"/>
          </w:tcPr>
          <w:p w14:paraId="393EE506" w14:textId="77777777" w:rsidR="00200FE2" w:rsidRPr="003F00E0" w:rsidRDefault="00200FE2" w:rsidP="00D345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550BB733" w14:textId="77777777" w:rsidR="00200FE2" w:rsidRPr="003F00E0" w:rsidRDefault="00C038D4" w:rsidP="003F00E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3F00E0">
              <w:rPr>
                <w:rFonts w:ascii="Corbel" w:hAnsi="Corbel"/>
                <w:b w:val="0"/>
                <w:sz w:val="24"/>
                <w:szCs w:val="24"/>
              </w:rPr>
              <w:t>/6</w:t>
            </w:r>
          </w:p>
        </w:tc>
      </w:tr>
      <w:tr w:rsidR="00200FE2" w:rsidRPr="003F00E0" w14:paraId="6C505C59" w14:textId="77777777" w:rsidTr="00200FE2">
        <w:tc>
          <w:tcPr>
            <w:tcW w:w="2694" w:type="dxa"/>
            <w:vAlign w:val="center"/>
          </w:tcPr>
          <w:p w14:paraId="5863A118" w14:textId="77777777" w:rsidR="00200FE2" w:rsidRPr="003F00E0" w:rsidRDefault="00200FE2" w:rsidP="00D345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200FE2" w:rsidRPr="003F00E0" w:rsidRDefault="00200FE2" w:rsidP="003F00E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>Specjal</w:t>
            </w:r>
            <w:r w:rsidR="003F00E0">
              <w:rPr>
                <w:rFonts w:ascii="Corbel" w:hAnsi="Corbel"/>
                <w:b w:val="0"/>
                <w:sz w:val="24"/>
                <w:szCs w:val="24"/>
              </w:rPr>
              <w:t>nościowy do wyboru</w:t>
            </w:r>
          </w:p>
        </w:tc>
      </w:tr>
      <w:tr w:rsidR="00200FE2" w:rsidRPr="003F00E0" w14:paraId="2786482B" w14:textId="77777777" w:rsidTr="00200FE2">
        <w:tc>
          <w:tcPr>
            <w:tcW w:w="2694" w:type="dxa"/>
            <w:vAlign w:val="center"/>
          </w:tcPr>
          <w:p w14:paraId="13A990D4" w14:textId="77777777" w:rsidR="00200FE2" w:rsidRPr="003F00E0" w:rsidRDefault="00200FE2" w:rsidP="00D345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200FE2" w:rsidRPr="003F00E0" w:rsidRDefault="00200FE2" w:rsidP="00D345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200FE2" w:rsidRPr="003F00E0" w14:paraId="76E9C03C" w14:textId="77777777" w:rsidTr="00200FE2">
        <w:tc>
          <w:tcPr>
            <w:tcW w:w="2694" w:type="dxa"/>
            <w:vAlign w:val="center"/>
          </w:tcPr>
          <w:p w14:paraId="69C2AF6E" w14:textId="77777777" w:rsidR="00200FE2" w:rsidRPr="003F00E0" w:rsidRDefault="00200FE2" w:rsidP="00D345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790ABF1" w14:textId="77777777" w:rsidR="00200FE2" w:rsidRPr="003F00E0" w:rsidRDefault="003F00E0" w:rsidP="003F00E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Style w:val="fontstyle01"/>
                <w:rFonts w:ascii="Corbel" w:hAnsi="Corbel"/>
              </w:rPr>
              <w:t>d</w:t>
            </w:r>
            <w:r w:rsidR="00C038D4" w:rsidRPr="003F00E0">
              <w:rPr>
                <w:rStyle w:val="fontstyle01"/>
                <w:rFonts w:ascii="Corbel" w:hAnsi="Corbel"/>
              </w:rPr>
              <w:t xml:space="preserve">r hab. </w:t>
            </w:r>
            <w:r w:rsidR="00C038D4" w:rsidRPr="003F00E0">
              <w:rPr>
                <w:rFonts w:ascii="Corbel" w:hAnsi="Corbel"/>
                <w:b w:val="0"/>
                <w:sz w:val="24"/>
                <w:szCs w:val="24"/>
              </w:rPr>
              <w:t>Bogdan Wierzbiński,</w:t>
            </w:r>
            <w:r w:rsidR="00C038D4" w:rsidRPr="003F00E0">
              <w:rPr>
                <w:rStyle w:val="fontstyle01"/>
                <w:rFonts w:ascii="Corbel" w:hAnsi="Corbel"/>
              </w:rPr>
              <w:t xml:space="preserve"> prof. UR</w:t>
            </w:r>
          </w:p>
        </w:tc>
      </w:tr>
      <w:tr w:rsidR="00200FE2" w:rsidRPr="003F00E0" w14:paraId="77F90B9C" w14:textId="77777777" w:rsidTr="00200FE2">
        <w:tc>
          <w:tcPr>
            <w:tcW w:w="2694" w:type="dxa"/>
            <w:vAlign w:val="center"/>
          </w:tcPr>
          <w:p w14:paraId="471FE442" w14:textId="77777777" w:rsidR="00200FE2" w:rsidRPr="003F00E0" w:rsidRDefault="00200FE2" w:rsidP="00D345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95FB322" w14:textId="77777777" w:rsidR="00200FE2" w:rsidRPr="003F00E0" w:rsidRDefault="003F00E0" w:rsidP="003F00E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Style w:val="fontstyle01"/>
                <w:rFonts w:ascii="Corbel" w:hAnsi="Corbel"/>
              </w:rPr>
              <w:t>d</w:t>
            </w:r>
            <w:r w:rsidR="00C038D4" w:rsidRPr="003F00E0">
              <w:rPr>
                <w:rStyle w:val="fontstyle01"/>
                <w:rFonts w:ascii="Corbel" w:hAnsi="Corbel"/>
              </w:rPr>
              <w:t xml:space="preserve">r hab. </w:t>
            </w:r>
            <w:r w:rsidR="00C038D4" w:rsidRPr="003F00E0">
              <w:rPr>
                <w:rFonts w:ascii="Corbel" w:hAnsi="Corbel"/>
                <w:b w:val="0"/>
                <w:sz w:val="24"/>
                <w:szCs w:val="24"/>
              </w:rPr>
              <w:t>Bogdan Wierzbiński,</w:t>
            </w:r>
            <w:r w:rsidR="00C038D4" w:rsidRPr="003F00E0">
              <w:rPr>
                <w:rStyle w:val="fontstyle01"/>
                <w:rFonts w:ascii="Corbel" w:hAnsi="Corbel"/>
              </w:rPr>
              <w:t xml:space="preserve"> prof. UR</w:t>
            </w:r>
            <w:r w:rsidR="00C038D4" w:rsidRPr="003F00E0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A648C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200FE2" w:rsidRPr="003F00E0">
              <w:rPr>
                <w:rFonts w:ascii="Corbel" w:hAnsi="Corbel"/>
                <w:b w:val="0"/>
                <w:sz w:val="24"/>
                <w:szCs w:val="24"/>
              </w:rPr>
              <w:t>r Tomasz Surmacz</w:t>
            </w:r>
          </w:p>
        </w:tc>
      </w:tr>
    </w:tbl>
    <w:p w14:paraId="755156F0" w14:textId="77777777" w:rsidR="003F00E0" w:rsidRPr="00CA2C2D" w:rsidRDefault="003F00E0" w:rsidP="003F00E0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A2C2D">
        <w:rPr>
          <w:rFonts w:ascii="Corbel" w:hAnsi="Corbel"/>
          <w:sz w:val="24"/>
          <w:szCs w:val="24"/>
        </w:rPr>
        <w:t xml:space="preserve">* </w:t>
      </w:r>
      <w:r w:rsidRPr="00CA2C2D">
        <w:rPr>
          <w:rFonts w:ascii="Corbel" w:hAnsi="Corbel"/>
          <w:b w:val="0"/>
          <w:i/>
          <w:sz w:val="24"/>
          <w:szCs w:val="24"/>
        </w:rPr>
        <w:t>opcjonalni</w:t>
      </w:r>
      <w:r w:rsidRPr="00CA2C2D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CA2C2D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58DA35E4" w14:textId="77777777" w:rsidR="0085747A" w:rsidRPr="003F00E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3F00E0">
        <w:rPr>
          <w:rFonts w:ascii="Corbel" w:hAnsi="Corbel"/>
          <w:sz w:val="24"/>
          <w:szCs w:val="24"/>
        </w:rPr>
        <w:t>1.</w:t>
      </w:r>
      <w:r w:rsidR="00E22FBC" w:rsidRPr="003F00E0">
        <w:rPr>
          <w:rFonts w:ascii="Corbel" w:hAnsi="Corbel"/>
          <w:sz w:val="24"/>
          <w:szCs w:val="24"/>
        </w:rPr>
        <w:t>1</w:t>
      </w:r>
      <w:r w:rsidRPr="003F00E0">
        <w:rPr>
          <w:rFonts w:ascii="Corbel" w:hAnsi="Corbel"/>
          <w:sz w:val="24"/>
          <w:szCs w:val="24"/>
        </w:rPr>
        <w:t>.</w:t>
      </w:r>
      <w:r w:rsidR="003F00E0">
        <w:rPr>
          <w:rFonts w:ascii="Corbel" w:hAnsi="Corbel"/>
          <w:sz w:val="24"/>
          <w:szCs w:val="24"/>
        </w:rPr>
        <w:t xml:space="preserve"> </w:t>
      </w:r>
      <w:r w:rsidRPr="003F00E0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2EB378F" w14:textId="77777777" w:rsidR="00923D7D" w:rsidRPr="003F00E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3F00E0" w14:paraId="6B53DC6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3F00E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00E0"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3F00E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00E0">
              <w:rPr>
                <w:rFonts w:ascii="Corbel" w:hAnsi="Corbel"/>
                <w:szCs w:val="24"/>
              </w:rPr>
              <w:t>(</w:t>
            </w:r>
            <w:r w:rsidR="00363F78" w:rsidRPr="003F00E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3F00E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F00E0">
              <w:rPr>
                <w:rFonts w:ascii="Corbel" w:hAnsi="Corbel"/>
                <w:szCs w:val="24"/>
              </w:rPr>
              <w:t>Wykł</w:t>
            </w:r>
            <w:proofErr w:type="spellEnd"/>
            <w:r w:rsidRPr="003F00E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3F00E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00E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3F00E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F00E0">
              <w:rPr>
                <w:rFonts w:ascii="Corbel" w:hAnsi="Corbel"/>
                <w:szCs w:val="24"/>
              </w:rPr>
              <w:t>Konw</w:t>
            </w:r>
            <w:proofErr w:type="spellEnd"/>
            <w:r w:rsidRPr="003F00E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3F00E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00E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3F00E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F00E0">
              <w:rPr>
                <w:rFonts w:ascii="Corbel" w:hAnsi="Corbel"/>
                <w:szCs w:val="24"/>
              </w:rPr>
              <w:t>Sem</w:t>
            </w:r>
            <w:proofErr w:type="spellEnd"/>
            <w:r w:rsidRPr="003F00E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3F00E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00E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3F00E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F00E0">
              <w:rPr>
                <w:rFonts w:ascii="Corbel" w:hAnsi="Corbel"/>
                <w:szCs w:val="24"/>
              </w:rPr>
              <w:t>Prakt</w:t>
            </w:r>
            <w:proofErr w:type="spellEnd"/>
            <w:r w:rsidRPr="003F00E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3F00E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00E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3F00E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F00E0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015B8F" w:rsidRPr="003F00E0" w14:paraId="04FA3D95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4EA11" w14:textId="77777777" w:rsidR="00015B8F" w:rsidRPr="003F00E0" w:rsidRDefault="00C038D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2EC2D34C" w:rsidR="00015B8F" w:rsidRPr="003F00E0" w:rsidRDefault="00C458C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1779269F" w:rsidR="00015B8F" w:rsidRPr="003F00E0" w:rsidRDefault="00C458C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3F00E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3F00E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3F00E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3F00E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3F00E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3F00E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3F00E0" w:rsidRDefault="00200FE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0061E4C" w14:textId="77777777" w:rsidR="00923D7D" w:rsidRPr="003F00E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4EAFD9C" w14:textId="77777777" w:rsidR="00923D7D" w:rsidRPr="003F00E0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3F00E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F00E0">
        <w:rPr>
          <w:rFonts w:ascii="Corbel" w:hAnsi="Corbel"/>
          <w:smallCaps w:val="0"/>
          <w:szCs w:val="24"/>
        </w:rPr>
        <w:t>1.</w:t>
      </w:r>
      <w:r w:rsidR="00E22FBC" w:rsidRPr="003F00E0">
        <w:rPr>
          <w:rFonts w:ascii="Corbel" w:hAnsi="Corbel"/>
          <w:smallCaps w:val="0"/>
          <w:szCs w:val="24"/>
        </w:rPr>
        <w:t>2</w:t>
      </w:r>
      <w:r w:rsidR="00F83B28" w:rsidRPr="003F00E0">
        <w:rPr>
          <w:rFonts w:ascii="Corbel" w:hAnsi="Corbel"/>
          <w:smallCaps w:val="0"/>
          <w:szCs w:val="24"/>
        </w:rPr>
        <w:t>.</w:t>
      </w:r>
      <w:r w:rsidR="00F83B28" w:rsidRPr="003F00E0">
        <w:rPr>
          <w:rFonts w:ascii="Corbel" w:hAnsi="Corbel"/>
          <w:smallCaps w:val="0"/>
          <w:szCs w:val="24"/>
        </w:rPr>
        <w:tab/>
      </w:r>
      <w:r w:rsidRPr="003F00E0">
        <w:rPr>
          <w:rFonts w:ascii="Corbel" w:hAnsi="Corbel"/>
          <w:smallCaps w:val="0"/>
          <w:szCs w:val="24"/>
        </w:rPr>
        <w:t xml:space="preserve">Sposób realizacji zajęć  </w:t>
      </w:r>
    </w:p>
    <w:p w14:paraId="4318AFC3" w14:textId="77777777" w:rsidR="003F00E0" w:rsidRPr="00CA2C2D" w:rsidRDefault="003F00E0" w:rsidP="003F00E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eastAsia="MS Gothic" w:hAnsi="Corbel" w:cs="MS Gothic"/>
          <w:b w:val="0"/>
          <w:szCs w:val="24"/>
        </w:rPr>
        <w:t>×</w:t>
      </w:r>
      <w:r w:rsidRPr="00CA2C2D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 xml:space="preserve">zajęcia w formie tradycyjnej </w:t>
      </w:r>
      <w:r>
        <w:rPr>
          <w:rFonts w:ascii="Corbel" w:hAnsi="Corbel"/>
          <w:b w:val="0"/>
          <w:smallCaps w:val="0"/>
          <w:szCs w:val="24"/>
        </w:rPr>
        <w:t xml:space="preserve">lub z wykorzystaniem platformy MS </w:t>
      </w:r>
      <w:proofErr w:type="spellStart"/>
      <w:r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86692D9" w14:textId="77777777" w:rsidR="003F00E0" w:rsidRPr="00CA2C2D" w:rsidRDefault="003F00E0" w:rsidP="003F00E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eastAsia="MS Gothic" w:hAnsi="Segoe UI Symbol" w:cs="Segoe UI Symbol"/>
          <w:b w:val="0"/>
          <w:szCs w:val="24"/>
        </w:rPr>
        <w:t>☐</w:t>
      </w:r>
      <w:r w:rsidRPr="00CA2C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B94D5A5" w14:textId="77777777" w:rsidR="0085747A" w:rsidRPr="003F00E0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03DC6FF" w14:textId="77777777" w:rsidR="00E22FBC" w:rsidRPr="003F00E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3F00E0">
        <w:rPr>
          <w:rFonts w:ascii="Corbel" w:hAnsi="Corbel"/>
          <w:smallCaps w:val="0"/>
          <w:szCs w:val="24"/>
        </w:rPr>
        <w:t>1.3</w:t>
      </w:r>
      <w:r w:rsidR="003F00E0">
        <w:rPr>
          <w:rFonts w:ascii="Corbel" w:hAnsi="Corbel"/>
          <w:smallCaps w:val="0"/>
          <w:szCs w:val="24"/>
        </w:rPr>
        <w:t>.</w:t>
      </w:r>
      <w:r w:rsidR="00F83B28" w:rsidRPr="003F00E0">
        <w:rPr>
          <w:rFonts w:ascii="Corbel" w:hAnsi="Corbel"/>
          <w:smallCaps w:val="0"/>
          <w:szCs w:val="24"/>
        </w:rPr>
        <w:tab/>
      </w:r>
      <w:r w:rsidRPr="003F00E0">
        <w:rPr>
          <w:rFonts w:ascii="Corbel" w:hAnsi="Corbel"/>
          <w:smallCaps w:val="0"/>
          <w:szCs w:val="24"/>
        </w:rPr>
        <w:t xml:space="preserve">Forma zaliczenia przedmiotu (z toku) </w:t>
      </w:r>
      <w:r w:rsidRPr="003F00E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43CA6E7" w14:textId="77777777" w:rsidR="005B3DBA" w:rsidRPr="003F00E0" w:rsidRDefault="003F00E0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</w:t>
      </w:r>
      <w:r w:rsidR="00200FE2" w:rsidRPr="003F00E0">
        <w:rPr>
          <w:rFonts w:ascii="Corbel" w:hAnsi="Corbel"/>
          <w:b w:val="0"/>
          <w:smallCaps w:val="0"/>
          <w:szCs w:val="24"/>
        </w:rPr>
        <w:t>gzamin</w:t>
      </w:r>
    </w:p>
    <w:p w14:paraId="3DEEC669" w14:textId="77777777" w:rsidR="005B3DBA" w:rsidRPr="003F00E0" w:rsidRDefault="005B3DBA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57449D8B" w14:textId="77777777" w:rsidR="0085747A" w:rsidRPr="003F00E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F00E0">
        <w:rPr>
          <w:rFonts w:ascii="Corbel" w:hAnsi="Corbel"/>
          <w:szCs w:val="24"/>
        </w:rPr>
        <w:t>2.</w:t>
      </w:r>
      <w:r w:rsidR="003F00E0">
        <w:rPr>
          <w:rFonts w:ascii="Corbel" w:hAnsi="Corbel"/>
          <w:szCs w:val="24"/>
        </w:rPr>
        <w:t xml:space="preserve"> </w:t>
      </w:r>
      <w:r w:rsidRPr="003F00E0">
        <w:rPr>
          <w:rFonts w:ascii="Corbel" w:hAnsi="Corbel"/>
          <w:szCs w:val="24"/>
        </w:rPr>
        <w:t xml:space="preserve">Wymagania wstępne </w:t>
      </w:r>
    </w:p>
    <w:p w14:paraId="3656B9AB" w14:textId="77777777" w:rsidR="00923D7D" w:rsidRPr="003F00E0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F00E0" w14:paraId="46315402" w14:textId="77777777" w:rsidTr="00745302">
        <w:tc>
          <w:tcPr>
            <w:tcW w:w="9670" w:type="dxa"/>
          </w:tcPr>
          <w:p w14:paraId="5532295D" w14:textId="77777777" w:rsidR="0085747A" w:rsidRPr="003F00E0" w:rsidRDefault="00200FE2" w:rsidP="003F00E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Umiejętność analizy problemów ekonomicznych oraz podstawowych kwestii związanych z </w:t>
            </w:r>
            <w:r w:rsidR="008D1373" w:rsidRPr="003F0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ekonomią, </w:t>
            </w:r>
            <w:r w:rsidRPr="003F0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zarządzaniem. Częściowa znajomość zagadnień realizowanych w ramach marketingu.</w:t>
            </w:r>
          </w:p>
        </w:tc>
      </w:tr>
    </w:tbl>
    <w:p w14:paraId="7673EEF4" w14:textId="77777777" w:rsidR="0085747A" w:rsidRPr="003F00E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F00E0">
        <w:rPr>
          <w:rFonts w:ascii="Corbel" w:hAnsi="Corbel"/>
          <w:szCs w:val="24"/>
        </w:rPr>
        <w:t>3.</w:t>
      </w:r>
      <w:r w:rsidR="0085747A" w:rsidRPr="003F00E0">
        <w:rPr>
          <w:rFonts w:ascii="Corbel" w:hAnsi="Corbel"/>
          <w:szCs w:val="24"/>
        </w:rPr>
        <w:t xml:space="preserve"> cele, efekty </w:t>
      </w:r>
      <w:r w:rsidR="003F00E0">
        <w:rPr>
          <w:rFonts w:ascii="Corbel" w:hAnsi="Corbel"/>
          <w:szCs w:val="24"/>
        </w:rPr>
        <w:t>ucz</w:t>
      </w:r>
      <w:r w:rsidR="0085747A" w:rsidRPr="003F00E0">
        <w:rPr>
          <w:rFonts w:ascii="Corbel" w:hAnsi="Corbel"/>
          <w:szCs w:val="24"/>
        </w:rPr>
        <w:t xml:space="preserve">enia </w:t>
      </w:r>
      <w:r w:rsidR="003F00E0">
        <w:rPr>
          <w:rFonts w:ascii="Corbel" w:hAnsi="Corbel"/>
          <w:szCs w:val="24"/>
        </w:rPr>
        <w:t>się</w:t>
      </w:r>
      <w:r w:rsidR="0085747A" w:rsidRPr="003F00E0">
        <w:rPr>
          <w:rFonts w:ascii="Corbel" w:hAnsi="Corbel"/>
          <w:szCs w:val="24"/>
        </w:rPr>
        <w:t>, treści Programowe i stosowane metody Dydaktyczne</w:t>
      </w:r>
    </w:p>
    <w:p w14:paraId="45FB0818" w14:textId="77777777" w:rsidR="0085747A" w:rsidRPr="003F00E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42DF13" w14:textId="77777777" w:rsidR="0085747A" w:rsidRPr="003F00E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3F00E0">
        <w:rPr>
          <w:rFonts w:ascii="Corbel" w:hAnsi="Corbel"/>
          <w:sz w:val="24"/>
          <w:szCs w:val="24"/>
        </w:rPr>
        <w:lastRenderedPageBreak/>
        <w:t>3.1</w:t>
      </w:r>
      <w:r w:rsidR="003F00E0">
        <w:rPr>
          <w:rFonts w:ascii="Corbel" w:hAnsi="Corbel"/>
          <w:sz w:val="24"/>
          <w:szCs w:val="24"/>
        </w:rPr>
        <w:t>.</w:t>
      </w:r>
      <w:r w:rsidRPr="003F00E0">
        <w:rPr>
          <w:rFonts w:ascii="Corbel" w:hAnsi="Corbel"/>
          <w:sz w:val="24"/>
          <w:szCs w:val="24"/>
        </w:rPr>
        <w:t xml:space="preserve"> </w:t>
      </w:r>
      <w:r w:rsidR="0085747A" w:rsidRPr="003F00E0">
        <w:rPr>
          <w:rFonts w:ascii="Corbel" w:hAnsi="Corbel"/>
          <w:sz w:val="24"/>
          <w:szCs w:val="24"/>
        </w:rPr>
        <w:t>Cele przedmiotu</w:t>
      </w:r>
    </w:p>
    <w:p w14:paraId="049F31CB" w14:textId="77777777" w:rsidR="00F83B28" w:rsidRPr="003F00E0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3F00E0" w14:paraId="602307EB" w14:textId="77777777" w:rsidTr="00923D7D">
        <w:tc>
          <w:tcPr>
            <w:tcW w:w="851" w:type="dxa"/>
            <w:vAlign w:val="center"/>
          </w:tcPr>
          <w:p w14:paraId="5372B5A4" w14:textId="77777777" w:rsidR="0085747A" w:rsidRPr="003F00E0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E8B6D1E" w14:textId="77777777" w:rsidR="0085747A" w:rsidRPr="003F00E0" w:rsidRDefault="00200FE2" w:rsidP="00200FE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>Zapoznanie studentów z rolą, jaką odgrywa logistyka w k</w:t>
            </w:r>
            <w:r w:rsidR="00DF716A">
              <w:rPr>
                <w:rFonts w:ascii="Corbel" w:hAnsi="Corbel"/>
                <w:b w:val="0"/>
                <w:sz w:val="24"/>
                <w:szCs w:val="24"/>
              </w:rPr>
              <w:t>ształtowaniu zmian w gospodarce.</w:t>
            </w:r>
          </w:p>
        </w:tc>
      </w:tr>
      <w:tr w:rsidR="0085747A" w:rsidRPr="003F00E0" w14:paraId="398139C7" w14:textId="77777777" w:rsidTr="00923D7D">
        <w:tc>
          <w:tcPr>
            <w:tcW w:w="851" w:type="dxa"/>
            <w:vAlign w:val="center"/>
          </w:tcPr>
          <w:p w14:paraId="550CF7E8" w14:textId="77777777" w:rsidR="0085747A" w:rsidRPr="003F00E0" w:rsidRDefault="005B3DB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BE6CBF5" w14:textId="77777777" w:rsidR="0085747A" w:rsidRPr="003F00E0" w:rsidRDefault="00200FE2" w:rsidP="00200FE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>Uświadomienie studentom ważności problematyki związanej z procesami log</w:t>
            </w:r>
            <w:r w:rsidR="00DF716A">
              <w:rPr>
                <w:rFonts w:ascii="Corbel" w:hAnsi="Corbel"/>
                <w:b w:val="0"/>
                <w:sz w:val="24"/>
                <w:szCs w:val="24"/>
              </w:rPr>
              <w:t>istycznymi w przedsiębiorstwach.</w:t>
            </w:r>
          </w:p>
        </w:tc>
      </w:tr>
      <w:tr w:rsidR="0085747A" w:rsidRPr="003F00E0" w14:paraId="1061BFB0" w14:textId="77777777" w:rsidTr="00923D7D">
        <w:tc>
          <w:tcPr>
            <w:tcW w:w="851" w:type="dxa"/>
            <w:vAlign w:val="center"/>
          </w:tcPr>
          <w:p w14:paraId="53C0B3C4" w14:textId="77777777" w:rsidR="0085747A" w:rsidRPr="003F00E0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016AB3" w:rsidRPr="003F00E0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DB914E2" w14:textId="77777777" w:rsidR="0085747A" w:rsidRPr="003F00E0" w:rsidRDefault="00200FE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>Wypracowanie umiejętności rozumienia, analizowania i interpretowania mechanizmów logistycznych ułatwiających tworzenie efektywnych struktur</w:t>
            </w:r>
            <w:r w:rsidR="00DF716A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Pr="003F00E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53128261" w14:textId="77777777" w:rsidR="0085747A" w:rsidRPr="003F00E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CC8F1D" w14:textId="77777777" w:rsidR="001D7B54" w:rsidRPr="003F00E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F00E0">
        <w:rPr>
          <w:rFonts w:ascii="Corbel" w:hAnsi="Corbel"/>
          <w:b/>
          <w:sz w:val="24"/>
          <w:szCs w:val="24"/>
        </w:rPr>
        <w:t>3.2</w:t>
      </w:r>
      <w:r w:rsidR="003F00E0">
        <w:rPr>
          <w:rFonts w:ascii="Corbel" w:hAnsi="Corbel"/>
          <w:b/>
          <w:sz w:val="24"/>
          <w:szCs w:val="24"/>
        </w:rPr>
        <w:t>.</w:t>
      </w:r>
      <w:r w:rsidRPr="003F00E0">
        <w:rPr>
          <w:rFonts w:ascii="Corbel" w:hAnsi="Corbel"/>
          <w:b/>
          <w:sz w:val="24"/>
          <w:szCs w:val="24"/>
        </w:rPr>
        <w:t xml:space="preserve"> </w:t>
      </w:r>
      <w:r w:rsidR="001D7B54" w:rsidRPr="003F00E0">
        <w:rPr>
          <w:rFonts w:ascii="Corbel" w:hAnsi="Corbel"/>
          <w:b/>
          <w:sz w:val="24"/>
          <w:szCs w:val="24"/>
        </w:rPr>
        <w:t xml:space="preserve">Efekty </w:t>
      </w:r>
      <w:r w:rsidR="003F00E0">
        <w:rPr>
          <w:rFonts w:ascii="Corbel" w:hAnsi="Corbel"/>
          <w:b/>
          <w:sz w:val="24"/>
          <w:szCs w:val="24"/>
        </w:rPr>
        <w:t>ucz</w:t>
      </w:r>
      <w:r w:rsidR="001D7B54" w:rsidRPr="003F00E0">
        <w:rPr>
          <w:rFonts w:ascii="Corbel" w:hAnsi="Corbel"/>
          <w:b/>
          <w:sz w:val="24"/>
          <w:szCs w:val="24"/>
        </w:rPr>
        <w:t xml:space="preserve">enia </w:t>
      </w:r>
      <w:r w:rsidR="003F00E0">
        <w:rPr>
          <w:rFonts w:ascii="Corbel" w:hAnsi="Corbel"/>
          <w:b/>
          <w:sz w:val="24"/>
          <w:szCs w:val="24"/>
        </w:rPr>
        <w:t xml:space="preserve">się </w:t>
      </w:r>
      <w:r w:rsidR="001D7B54" w:rsidRPr="003F00E0">
        <w:rPr>
          <w:rFonts w:ascii="Corbel" w:hAnsi="Corbel"/>
          <w:b/>
          <w:sz w:val="24"/>
          <w:szCs w:val="24"/>
        </w:rPr>
        <w:t>dla przedmiotu</w:t>
      </w:r>
    </w:p>
    <w:p w14:paraId="62486C05" w14:textId="77777777" w:rsidR="001D7B5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3"/>
        <w:gridCol w:w="1867"/>
      </w:tblGrid>
      <w:tr w:rsidR="003F00E0" w:rsidRPr="003F00E0" w14:paraId="5971F073" w14:textId="77777777" w:rsidTr="003F00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145ED" w14:textId="77777777" w:rsidR="003F00E0" w:rsidRPr="003F00E0" w:rsidRDefault="003F00E0" w:rsidP="003F00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smallCaps w:val="0"/>
                <w:szCs w:val="24"/>
              </w:rPr>
              <w:t>EK</w:t>
            </w:r>
            <w:r w:rsidRPr="003F00E0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E9269" w14:textId="77777777" w:rsidR="003F00E0" w:rsidRPr="003F00E0" w:rsidRDefault="003F00E0" w:rsidP="003F00E0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BBB24" w14:textId="77777777" w:rsidR="003F00E0" w:rsidRPr="003F00E0" w:rsidRDefault="003F00E0" w:rsidP="003F00E0">
            <w:pPr>
              <w:pStyle w:val="Punktygwne"/>
              <w:spacing w:before="0" w:after="0"/>
              <w:jc w:val="center"/>
              <w:rPr>
                <w:rFonts w:ascii="Corbel" w:eastAsia="Times New Roman" w:hAnsi="Corbel" w:cs="Calibri"/>
                <w:b w:val="0"/>
                <w:smallCaps w:val="0"/>
                <w:color w:val="000000"/>
                <w:szCs w:val="24"/>
                <w:lang w:eastAsia="pl-PL"/>
              </w:rPr>
            </w:pPr>
            <w:r w:rsidRPr="003F00E0">
              <w:rPr>
                <w:rFonts w:ascii="Corbel" w:eastAsia="Times New Roman" w:hAnsi="Corbel" w:cs="Calibri"/>
                <w:b w:val="0"/>
                <w:smallCaps w:val="0"/>
                <w:color w:val="000000"/>
                <w:szCs w:val="24"/>
                <w:lang w:eastAsia="pl-PL"/>
              </w:rPr>
              <w:t>Odnie</w:t>
            </w:r>
            <w:r>
              <w:rPr>
                <w:rFonts w:ascii="Corbel" w:eastAsia="Times New Roman" w:hAnsi="Corbel" w:cs="Calibri"/>
                <w:b w:val="0"/>
                <w:smallCaps w:val="0"/>
                <w:color w:val="000000"/>
                <w:szCs w:val="24"/>
                <w:lang w:eastAsia="pl-PL"/>
              </w:rPr>
              <w:t>sienie do efektów  kierunkowych</w:t>
            </w:r>
            <w:r w:rsidRPr="003F00E0">
              <w:rPr>
                <w:rStyle w:val="Odwoanieprzypisudolnego"/>
                <w:rFonts w:ascii="Corbel" w:eastAsia="Times New Roman" w:hAnsi="Corbel" w:cs="Calibri"/>
                <w:b w:val="0"/>
                <w:smallCaps w:val="0"/>
                <w:color w:val="000000"/>
                <w:szCs w:val="24"/>
                <w:lang w:eastAsia="pl-PL"/>
              </w:rPr>
              <w:footnoteReference w:id="1"/>
            </w:r>
          </w:p>
        </w:tc>
      </w:tr>
      <w:tr w:rsidR="00DF716A" w:rsidRPr="003F00E0" w14:paraId="121FDB7E" w14:textId="77777777" w:rsidTr="008D137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A5964" w14:textId="77777777" w:rsidR="00DF716A" w:rsidRPr="003F00E0" w:rsidRDefault="00DF716A" w:rsidP="008C62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F00E0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4B47A" w14:textId="77777777" w:rsidR="00DF716A" w:rsidRPr="0068230B" w:rsidRDefault="00DF716A" w:rsidP="00653EF4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 xml:space="preserve">Identyfikuje główne tendencje rozwojowe w zakresie 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logistyki.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69C6D" w14:textId="77777777" w:rsidR="00DF716A" w:rsidRPr="007428EA" w:rsidRDefault="00DF716A" w:rsidP="00653EF4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K_W02</w:t>
            </w:r>
          </w:p>
        </w:tc>
      </w:tr>
      <w:tr w:rsidR="00DF716A" w:rsidRPr="003F00E0" w14:paraId="6D45D4B6" w14:textId="77777777" w:rsidTr="008D137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76B19" w14:textId="77777777" w:rsidR="00DF716A" w:rsidRPr="003F00E0" w:rsidRDefault="00DF716A" w:rsidP="008C62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DFAAB" w14:textId="77777777" w:rsidR="00DF716A" w:rsidRPr="0068230B" w:rsidRDefault="00DF716A" w:rsidP="00653EF4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</w:t>
            </w:r>
            <w:proofErr w:type="spellStart"/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kreśla</w:t>
            </w:r>
            <w:proofErr w:type="spellEnd"/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 xml:space="preserve"> przyczyny zmian struktur gospodarczych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w obszarze systemów logistycznych.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668D8" w14:textId="77777777" w:rsidR="00DF716A" w:rsidRPr="007428EA" w:rsidRDefault="00DF716A" w:rsidP="00653EF4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K_W06</w:t>
            </w:r>
          </w:p>
        </w:tc>
      </w:tr>
      <w:tr w:rsidR="00DF716A" w:rsidRPr="003F00E0" w14:paraId="2339493C" w14:textId="77777777" w:rsidTr="008D137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60800" w14:textId="77777777" w:rsidR="00DF716A" w:rsidRPr="003F00E0" w:rsidRDefault="00DF716A" w:rsidP="008C62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B24E0" w14:textId="77777777" w:rsidR="00DF716A" w:rsidRPr="0068230B" w:rsidRDefault="00DF716A" w:rsidP="00653EF4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Identyfikuje wzajemne relacje pomiędzy organizacjami gospodarczymi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, w szczególności powiązania logistyczne.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8B948" w14:textId="77777777" w:rsidR="00DF716A" w:rsidRPr="007428EA" w:rsidRDefault="00DF716A" w:rsidP="00653EF4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K_W07</w:t>
            </w:r>
          </w:p>
        </w:tc>
      </w:tr>
      <w:tr w:rsidR="00DF716A" w:rsidRPr="003F00E0" w14:paraId="4E574578" w14:textId="77777777" w:rsidTr="008D137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3198C" w14:textId="77777777" w:rsidR="00DF716A" w:rsidRPr="003F00E0" w:rsidRDefault="00DF716A" w:rsidP="008C62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E6C68" w14:textId="77777777" w:rsidR="00DF716A" w:rsidRPr="0068230B" w:rsidRDefault="00DF716A" w:rsidP="00653EF4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Identyfikuje i ocenia przebieg zjawisk gospodarczych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w sferze logistyki.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29AF3" w14:textId="77777777" w:rsidR="00DF716A" w:rsidRPr="007428EA" w:rsidRDefault="00DF716A" w:rsidP="00653EF4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K_U04</w:t>
            </w:r>
          </w:p>
        </w:tc>
      </w:tr>
      <w:tr w:rsidR="00DF716A" w:rsidRPr="003F00E0" w14:paraId="606AD68D" w14:textId="77777777" w:rsidTr="008D137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57262" w14:textId="77777777" w:rsidR="00DF716A" w:rsidRPr="003F00E0" w:rsidRDefault="00DF716A" w:rsidP="008C62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3CCE5" w14:textId="77777777" w:rsidR="00DF716A" w:rsidRPr="0068230B" w:rsidRDefault="00DF716A" w:rsidP="00653EF4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A</w:t>
            </w: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nalizuje dane w poszukiwaniu optymalnych rozwiązań problemów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logistycznych.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5AD78" w14:textId="77777777" w:rsidR="00DF716A" w:rsidRPr="007428EA" w:rsidRDefault="00DF716A" w:rsidP="00653EF4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K_U06</w:t>
            </w:r>
          </w:p>
        </w:tc>
      </w:tr>
      <w:tr w:rsidR="00DF716A" w:rsidRPr="003F00E0" w14:paraId="667626C3" w14:textId="77777777" w:rsidTr="008D137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A5216" w14:textId="77777777" w:rsidR="00DF716A" w:rsidRPr="003F00E0" w:rsidRDefault="00DF716A" w:rsidP="008C62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99C66" w14:textId="77777777" w:rsidR="00DF716A" w:rsidRPr="0068230B" w:rsidRDefault="00DF716A" w:rsidP="00653EF4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P</w:t>
            </w:r>
            <w:proofErr w:type="spellStart"/>
            <w:r w:rsidRPr="00B36494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lanuje</w:t>
            </w:r>
            <w:proofErr w:type="spellEnd"/>
            <w:r w:rsidRPr="00B36494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 xml:space="preserve"> i organizuje pracę indywidualną oraz w zespole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D6DC2" w14:textId="77777777" w:rsidR="00DF716A" w:rsidRPr="007428EA" w:rsidRDefault="00DF716A" w:rsidP="00653EF4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K_U10</w:t>
            </w:r>
          </w:p>
        </w:tc>
      </w:tr>
      <w:tr w:rsidR="00DF716A" w:rsidRPr="003F00E0" w14:paraId="69E63544" w14:textId="77777777" w:rsidTr="008D137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E86DB" w14:textId="77777777" w:rsidR="00DF716A" w:rsidRPr="003F00E0" w:rsidRDefault="00DF716A" w:rsidP="008C62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5CBEB" w14:textId="77777777" w:rsidR="00DF716A" w:rsidRPr="0068230B" w:rsidRDefault="00DF716A" w:rsidP="00653EF4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Jest gotów do </w:t>
            </w: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wypełniania zobowiąza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ń</w:t>
            </w: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 xml:space="preserve"> społeczn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ych</w:t>
            </w: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 xml:space="preserve"> poprzez uczestniczenie w przygotowaniu projektów gospodarczych i społecznych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AA153" w14:textId="77777777" w:rsidR="00DF716A" w:rsidRPr="007428EA" w:rsidRDefault="00DF716A" w:rsidP="00653EF4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K_K03</w:t>
            </w:r>
          </w:p>
        </w:tc>
      </w:tr>
    </w:tbl>
    <w:p w14:paraId="4101652C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99056E" w14:textId="77777777" w:rsidR="008C6237" w:rsidRPr="003F00E0" w:rsidRDefault="008C623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2CFE4B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F00E0">
        <w:rPr>
          <w:rFonts w:ascii="Corbel" w:hAnsi="Corbel"/>
          <w:b/>
          <w:sz w:val="24"/>
          <w:szCs w:val="24"/>
        </w:rPr>
        <w:t>3.3</w:t>
      </w:r>
      <w:r w:rsidR="008C6237">
        <w:rPr>
          <w:rFonts w:ascii="Corbel" w:hAnsi="Corbel"/>
          <w:b/>
          <w:sz w:val="24"/>
          <w:szCs w:val="24"/>
        </w:rPr>
        <w:t>.</w:t>
      </w:r>
      <w:r w:rsidR="001D7B54" w:rsidRPr="003F00E0">
        <w:rPr>
          <w:rFonts w:ascii="Corbel" w:hAnsi="Corbel"/>
          <w:b/>
          <w:sz w:val="24"/>
          <w:szCs w:val="24"/>
        </w:rPr>
        <w:t xml:space="preserve"> </w:t>
      </w:r>
      <w:r w:rsidR="0085747A" w:rsidRPr="003F00E0">
        <w:rPr>
          <w:rFonts w:ascii="Corbel" w:hAnsi="Corbel"/>
          <w:b/>
          <w:sz w:val="24"/>
          <w:szCs w:val="24"/>
        </w:rPr>
        <w:t>T</w:t>
      </w:r>
      <w:r w:rsidR="008C6237">
        <w:rPr>
          <w:rFonts w:ascii="Corbel" w:hAnsi="Corbel"/>
          <w:b/>
          <w:sz w:val="24"/>
          <w:szCs w:val="24"/>
        </w:rPr>
        <w:t>reści programowe</w:t>
      </w:r>
    </w:p>
    <w:p w14:paraId="1299C43A" w14:textId="77777777" w:rsidR="008C6237" w:rsidRPr="003F00E0" w:rsidRDefault="008C6237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0EF860" w14:textId="77777777" w:rsidR="0085747A" w:rsidRPr="003F00E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3F00E0">
        <w:rPr>
          <w:rFonts w:ascii="Corbel" w:hAnsi="Corbel"/>
          <w:sz w:val="24"/>
          <w:szCs w:val="24"/>
        </w:rPr>
        <w:t xml:space="preserve">Problematyka wykładu </w:t>
      </w:r>
    </w:p>
    <w:p w14:paraId="4DDBEF00" w14:textId="77777777" w:rsidR="00675843" w:rsidRPr="003F00E0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3F00E0" w14:paraId="587EA2A8" w14:textId="77777777" w:rsidTr="00D23E0F">
        <w:trPr>
          <w:jc w:val="center"/>
        </w:trPr>
        <w:tc>
          <w:tcPr>
            <w:tcW w:w="9639" w:type="dxa"/>
          </w:tcPr>
          <w:p w14:paraId="35113026" w14:textId="77777777" w:rsidR="0085747A" w:rsidRPr="003F00E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C54E7" w:rsidRPr="003F00E0" w14:paraId="79B0CC8D" w14:textId="77777777" w:rsidTr="00D23E0F">
        <w:trPr>
          <w:jc w:val="center"/>
        </w:trPr>
        <w:tc>
          <w:tcPr>
            <w:tcW w:w="9639" w:type="dxa"/>
          </w:tcPr>
          <w:p w14:paraId="74323FA7" w14:textId="77777777" w:rsidR="007C54E7" w:rsidRPr="003F00E0" w:rsidRDefault="007C54E7" w:rsidP="003811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 xml:space="preserve">Historia (etymologia) słowa logistyka, etapy rozwoju logistyki. </w:t>
            </w:r>
          </w:p>
        </w:tc>
      </w:tr>
      <w:tr w:rsidR="00381137" w:rsidRPr="003F00E0" w14:paraId="408DFC41" w14:textId="77777777" w:rsidTr="00D23E0F">
        <w:trPr>
          <w:jc w:val="center"/>
        </w:trPr>
        <w:tc>
          <w:tcPr>
            <w:tcW w:w="9639" w:type="dxa"/>
          </w:tcPr>
          <w:p w14:paraId="2817FBF9" w14:textId="77777777" w:rsidR="00381137" w:rsidRPr="003F00E0" w:rsidRDefault="00381137" w:rsidP="003811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Triada pojęć: logistyka, zarządzanie logistyczne, systemy logistyczne.</w:t>
            </w:r>
          </w:p>
        </w:tc>
      </w:tr>
      <w:tr w:rsidR="007C54E7" w:rsidRPr="003F00E0" w14:paraId="2111A374" w14:textId="77777777" w:rsidTr="00D23E0F">
        <w:trPr>
          <w:jc w:val="center"/>
        </w:trPr>
        <w:tc>
          <w:tcPr>
            <w:tcW w:w="9639" w:type="dxa"/>
          </w:tcPr>
          <w:p w14:paraId="717660FE" w14:textId="77777777" w:rsidR="007C54E7" w:rsidRPr="003F00E0" w:rsidRDefault="007C54E7" w:rsidP="003811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Logistyka a strategia konkurencyjności</w:t>
            </w:r>
            <w:r w:rsidR="003C3896" w:rsidRPr="003F00E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381137" w:rsidRPr="003F00E0" w14:paraId="11108A45" w14:textId="77777777" w:rsidTr="00D23E0F">
        <w:trPr>
          <w:jc w:val="center"/>
        </w:trPr>
        <w:tc>
          <w:tcPr>
            <w:tcW w:w="9639" w:type="dxa"/>
          </w:tcPr>
          <w:p w14:paraId="1EDCF00C" w14:textId="77777777" w:rsidR="00381137" w:rsidRPr="003F00E0" w:rsidRDefault="00381137" w:rsidP="003811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Łańcuch logistyczny.  Infrastruktura procesów logistycznych.</w:t>
            </w:r>
          </w:p>
        </w:tc>
      </w:tr>
      <w:tr w:rsidR="007C54E7" w:rsidRPr="003F00E0" w14:paraId="2D922677" w14:textId="77777777" w:rsidTr="00D23E0F">
        <w:trPr>
          <w:jc w:val="center"/>
        </w:trPr>
        <w:tc>
          <w:tcPr>
            <w:tcW w:w="9639" w:type="dxa"/>
          </w:tcPr>
          <w:p w14:paraId="4E5B96EA" w14:textId="77777777" w:rsidR="007C54E7" w:rsidRPr="003F00E0" w:rsidRDefault="007C54E7" w:rsidP="003811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 xml:space="preserve">Elementy obsługi klienta. Przygotowywanie zamówień oraz systemy informacji. </w:t>
            </w:r>
          </w:p>
        </w:tc>
      </w:tr>
      <w:tr w:rsidR="007C54E7" w:rsidRPr="003F00E0" w14:paraId="7C41611F" w14:textId="77777777" w:rsidTr="00D23E0F">
        <w:trPr>
          <w:jc w:val="center"/>
        </w:trPr>
        <w:tc>
          <w:tcPr>
            <w:tcW w:w="9639" w:type="dxa"/>
          </w:tcPr>
          <w:p w14:paraId="07A78341" w14:textId="77777777" w:rsidR="007C54E7" w:rsidRPr="003F00E0" w:rsidRDefault="007C54E7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 xml:space="preserve">Logistyczny system transportu </w:t>
            </w:r>
          </w:p>
        </w:tc>
      </w:tr>
      <w:tr w:rsidR="007C54E7" w:rsidRPr="003F00E0" w14:paraId="2B7F3973" w14:textId="77777777" w:rsidTr="00D23E0F">
        <w:trPr>
          <w:jc w:val="center"/>
        </w:trPr>
        <w:tc>
          <w:tcPr>
            <w:tcW w:w="9639" w:type="dxa"/>
          </w:tcPr>
          <w:p w14:paraId="354FA1C9" w14:textId="77777777" w:rsidR="007C54E7" w:rsidRPr="003F00E0" w:rsidRDefault="007C54E7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 xml:space="preserve">Logistyka w sferze produkcji </w:t>
            </w:r>
            <w:r w:rsidR="0008731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7C54E7" w:rsidRPr="003F00E0" w14:paraId="7ADE406B" w14:textId="77777777" w:rsidTr="00D23E0F">
        <w:trPr>
          <w:jc w:val="center"/>
        </w:trPr>
        <w:tc>
          <w:tcPr>
            <w:tcW w:w="9639" w:type="dxa"/>
          </w:tcPr>
          <w:p w14:paraId="7D68DED6" w14:textId="77777777" w:rsidR="007C54E7" w:rsidRPr="003F00E0" w:rsidRDefault="007C54E7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Logistyka w sferze dystrybucji</w:t>
            </w:r>
            <w:r w:rsidR="0008731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3461D779" w14:textId="77777777" w:rsidR="0085747A" w:rsidRPr="003F00E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3F00E0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3F00E0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3F00E0">
        <w:rPr>
          <w:rFonts w:ascii="Corbel" w:hAnsi="Corbel"/>
          <w:sz w:val="24"/>
          <w:szCs w:val="24"/>
        </w:rPr>
        <w:t xml:space="preserve">, </w:t>
      </w:r>
      <w:r w:rsidRPr="003F00E0">
        <w:rPr>
          <w:rFonts w:ascii="Corbel" w:hAnsi="Corbel"/>
          <w:sz w:val="24"/>
          <w:szCs w:val="24"/>
        </w:rPr>
        <w:t xml:space="preserve">zajęć praktycznych </w:t>
      </w:r>
    </w:p>
    <w:p w14:paraId="3CF2D8B6" w14:textId="77777777" w:rsidR="0085747A" w:rsidRPr="003F00E0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F00E0" w14:paraId="55225495" w14:textId="77777777" w:rsidTr="00923D7D">
        <w:tc>
          <w:tcPr>
            <w:tcW w:w="9639" w:type="dxa"/>
          </w:tcPr>
          <w:p w14:paraId="5D69D229" w14:textId="77777777" w:rsidR="0085747A" w:rsidRPr="003F00E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C3896" w:rsidRPr="003F00E0" w14:paraId="6B19F5F8" w14:textId="77777777" w:rsidTr="00923D7D">
        <w:tc>
          <w:tcPr>
            <w:tcW w:w="9639" w:type="dxa"/>
          </w:tcPr>
          <w:p w14:paraId="1E0DAE22" w14:textId="77777777" w:rsidR="003C3896" w:rsidRPr="003F00E0" w:rsidRDefault="003C3896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Istot</w:t>
            </w:r>
            <w:r w:rsidR="00087317">
              <w:rPr>
                <w:rFonts w:ascii="Corbel" w:hAnsi="Corbel"/>
                <w:b w:val="0"/>
                <w:smallCaps w:val="0"/>
                <w:szCs w:val="24"/>
              </w:rPr>
              <w:t>a i obszary zadaniowe logistyki.</w:t>
            </w:r>
          </w:p>
        </w:tc>
      </w:tr>
      <w:tr w:rsidR="003C3896" w:rsidRPr="003F00E0" w14:paraId="7CCBD2CE" w14:textId="77777777" w:rsidTr="00923D7D">
        <w:tc>
          <w:tcPr>
            <w:tcW w:w="9639" w:type="dxa"/>
          </w:tcPr>
          <w:p w14:paraId="6C2016B0" w14:textId="77777777" w:rsidR="003C3896" w:rsidRPr="003F00E0" w:rsidRDefault="003C3896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 xml:space="preserve">System </w:t>
            </w:r>
            <w:r w:rsidR="00087317">
              <w:rPr>
                <w:rFonts w:ascii="Corbel" w:hAnsi="Corbel"/>
                <w:b w:val="0"/>
                <w:smallCaps w:val="0"/>
                <w:szCs w:val="24"/>
              </w:rPr>
              <w:t>logistyczny w przedsiębiorstwie.</w:t>
            </w:r>
          </w:p>
        </w:tc>
      </w:tr>
      <w:tr w:rsidR="003C3896" w:rsidRPr="003F00E0" w14:paraId="668E5F0E" w14:textId="77777777" w:rsidTr="00923D7D">
        <w:tc>
          <w:tcPr>
            <w:tcW w:w="9639" w:type="dxa"/>
          </w:tcPr>
          <w:p w14:paraId="2978B65B" w14:textId="77777777" w:rsidR="003C3896" w:rsidRPr="003F00E0" w:rsidRDefault="003C3896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Zintegrowane kształt</w:t>
            </w:r>
            <w:r w:rsidR="00087317">
              <w:rPr>
                <w:rFonts w:ascii="Corbel" w:hAnsi="Corbel"/>
                <w:b w:val="0"/>
                <w:smallCaps w:val="0"/>
                <w:szCs w:val="24"/>
              </w:rPr>
              <w:t>owanie przepływów logistycznych.</w:t>
            </w:r>
          </w:p>
        </w:tc>
      </w:tr>
      <w:tr w:rsidR="003C3896" w:rsidRPr="003F00E0" w14:paraId="51FAC71C" w14:textId="77777777" w:rsidTr="00923D7D">
        <w:tc>
          <w:tcPr>
            <w:tcW w:w="9639" w:type="dxa"/>
          </w:tcPr>
          <w:p w14:paraId="02C7188E" w14:textId="77777777" w:rsidR="003C3896" w:rsidRPr="003F00E0" w:rsidRDefault="00087317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Zarządzanie łańcuchami dostaw.</w:t>
            </w:r>
          </w:p>
        </w:tc>
      </w:tr>
      <w:tr w:rsidR="003C3896" w:rsidRPr="003F00E0" w14:paraId="7D4A095B" w14:textId="77777777" w:rsidTr="00923D7D">
        <w:tc>
          <w:tcPr>
            <w:tcW w:w="9639" w:type="dxa"/>
          </w:tcPr>
          <w:p w14:paraId="5597BA0E" w14:textId="77777777" w:rsidR="003C3896" w:rsidRPr="003F00E0" w:rsidRDefault="00087317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Koszty w logistyce.</w:t>
            </w:r>
          </w:p>
        </w:tc>
      </w:tr>
      <w:tr w:rsidR="003C3896" w:rsidRPr="003F00E0" w14:paraId="6E938D60" w14:textId="77777777" w:rsidTr="00923D7D">
        <w:tc>
          <w:tcPr>
            <w:tcW w:w="9639" w:type="dxa"/>
          </w:tcPr>
          <w:p w14:paraId="00BCF62C" w14:textId="77777777" w:rsidR="003C3896" w:rsidRPr="003F00E0" w:rsidRDefault="00087317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Obsługa klienta.</w:t>
            </w:r>
          </w:p>
        </w:tc>
      </w:tr>
      <w:tr w:rsidR="003C3896" w:rsidRPr="003F00E0" w14:paraId="7DFFC45F" w14:textId="77777777" w:rsidTr="00923D7D">
        <w:tc>
          <w:tcPr>
            <w:tcW w:w="9639" w:type="dxa"/>
          </w:tcPr>
          <w:p w14:paraId="63598464" w14:textId="77777777" w:rsidR="003C3896" w:rsidRPr="003F00E0" w:rsidRDefault="003C3896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Infras</w:t>
            </w:r>
            <w:r w:rsidR="00087317">
              <w:rPr>
                <w:rFonts w:ascii="Corbel" w:hAnsi="Corbel"/>
                <w:b w:val="0"/>
                <w:smallCaps w:val="0"/>
                <w:szCs w:val="24"/>
              </w:rPr>
              <w:t>truktura procesów logistycznych.</w:t>
            </w:r>
          </w:p>
        </w:tc>
      </w:tr>
      <w:tr w:rsidR="003C3896" w:rsidRPr="003F00E0" w14:paraId="15D3A653" w14:textId="77777777" w:rsidTr="00923D7D">
        <w:tc>
          <w:tcPr>
            <w:tcW w:w="9639" w:type="dxa"/>
          </w:tcPr>
          <w:p w14:paraId="5048E432" w14:textId="77777777" w:rsidR="003C3896" w:rsidRPr="003F00E0" w:rsidRDefault="003C3896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Logistyka zaopa</w:t>
            </w:r>
            <w:r w:rsidR="00087317">
              <w:rPr>
                <w:rFonts w:ascii="Corbel" w:hAnsi="Corbel"/>
                <w:b w:val="0"/>
                <w:smallCaps w:val="0"/>
                <w:szCs w:val="24"/>
              </w:rPr>
              <w:t>trzenia, strategie zakupowe.</w:t>
            </w:r>
          </w:p>
        </w:tc>
      </w:tr>
      <w:tr w:rsidR="003C3896" w:rsidRPr="003F00E0" w14:paraId="77A27859" w14:textId="77777777" w:rsidTr="00923D7D">
        <w:tc>
          <w:tcPr>
            <w:tcW w:w="9639" w:type="dxa"/>
          </w:tcPr>
          <w:p w14:paraId="6A6B426C" w14:textId="77777777" w:rsidR="003C3896" w:rsidRPr="003F00E0" w:rsidRDefault="003C3896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Koncepcje l</w:t>
            </w:r>
            <w:r w:rsidR="00087317">
              <w:rPr>
                <w:rFonts w:ascii="Corbel" w:hAnsi="Corbel"/>
                <w:b w:val="0"/>
                <w:smallCaps w:val="0"/>
                <w:szCs w:val="24"/>
              </w:rPr>
              <w:t>ogistyczne uzupełniania zapasów.</w:t>
            </w:r>
          </w:p>
        </w:tc>
      </w:tr>
      <w:tr w:rsidR="003C3896" w:rsidRPr="003F00E0" w14:paraId="6756E079" w14:textId="77777777" w:rsidTr="00923D7D">
        <w:tc>
          <w:tcPr>
            <w:tcW w:w="9639" w:type="dxa"/>
          </w:tcPr>
          <w:p w14:paraId="2368A111" w14:textId="77777777" w:rsidR="003C3896" w:rsidRPr="003F00E0" w:rsidRDefault="003C3896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L</w:t>
            </w:r>
            <w:r w:rsidR="00087317">
              <w:rPr>
                <w:rFonts w:ascii="Corbel" w:hAnsi="Corbel"/>
                <w:b w:val="0"/>
                <w:smallCaps w:val="0"/>
                <w:szCs w:val="24"/>
              </w:rPr>
              <w:t>ogistyka w sferze magazynowania.</w:t>
            </w:r>
          </w:p>
        </w:tc>
      </w:tr>
      <w:tr w:rsidR="003C3896" w:rsidRPr="003F00E0" w14:paraId="744916A2" w14:textId="77777777" w:rsidTr="00923D7D">
        <w:tc>
          <w:tcPr>
            <w:tcW w:w="9639" w:type="dxa"/>
          </w:tcPr>
          <w:p w14:paraId="3CD1ACF7" w14:textId="77777777" w:rsidR="003C3896" w:rsidRPr="003F00E0" w:rsidRDefault="00087317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Decyzje dotyczące transportu.</w:t>
            </w:r>
          </w:p>
        </w:tc>
      </w:tr>
      <w:tr w:rsidR="003C3896" w:rsidRPr="003F00E0" w14:paraId="65B9AC75" w14:textId="77777777" w:rsidTr="00923D7D">
        <w:tc>
          <w:tcPr>
            <w:tcW w:w="9639" w:type="dxa"/>
          </w:tcPr>
          <w:p w14:paraId="5862EC42" w14:textId="77777777" w:rsidR="003C3896" w:rsidRPr="003F00E0" w:rsidRDefault="00087317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Logistyka dystrybucji.</w:t>
            </w:r>
          </w:p>
        </w:tc>
      </w:tr>
      <w:tr w:rsidR="003C3896" w:rsidRPr="003F00E0" w14:paraId="2EF5770C" w14:textId="77777777" w:rsidTr="00923D7D">
        <w:tc>
          <w:tcPr>
            <w:tcW w:w="9639" w:type="dxa"/>
          </w:tcPr>
          <w:p w14:paraId="78EFBF00" w14:textId="77777777" w:rsidR="003C3896" w:rsidRPr="003F00E0" w:rsidRDefault="003C3896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Kierunki rozwoju logistyki</w:t>
            </w:r>
            <w:r w:rsidR="0008731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0FB78278" w14:textId="77777777" w:rsidR="0085747A" w:rsidRPr="003F00E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9097ED4" w14:textId="77777777" w:rsidR="0085747A" w:rsidRPr="003F00E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F00E0">
        <w:rPr>
          <w:rFonts w:ascii="Corbel" w:hAnsi="Corbel"/>
          <w:smallCaps w:val="0"/>
          <w:szCs w:val="24"/>
        </w:rPr>
        <w:t>3.4</w:t>
      </w:r>
      <w:r w:rsidR="008C6237">
        <w:rPr>
          <w:rFonts w:ascii="Corbel" w:hAnsi="Corbel"/>
          <w:smallCaps w:val="0"/>
          <w:szCs w:val="24"/>
        </w:rPr>
        <w:t>.</w:t>
      </w:r>
      <w:r w:rsidRPr="003F00E0">
        <w:rPr>
          <w:rFonts w:ascii="Corbel" w:hAnsi="Corbel"/>
          <w:smallCaps w:val="0"/>
          <w:szCs w:val="24"/>
        </w:rPr>
        <w:t xml:space="preserve"> Metody dydaktyczne</w:t>
      </w:r>
      <w:r w:rsidRPr="003F00E0">
        <w:rPr>
          <w:rFonts w:ascii="Corbel" w:hAnsi="Corbel"/>
          <w:b w:val="0"/>
          <w:smallCaps w:val="0"/>
          <w:szCs w:val="24"/>
        </w:rPr>
        <w:t xml:space="preserve"> </w:t>
      </w:r>
    </w:p>
    <w:p w14:paraId="1FC39945" w14:textId="77777777" w:rsidR="0085747A" w:rsidRPr="003F00E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F815E6" w14:textId="77777777" w:rsidR="00DF716A" w:rsidRDefault="00381137" w:rsidP="00DF71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F00E0">
        <w:rPr>
          <w:rFonts w:ascii="Corbel" w:hAnsi="Corbel"/>
          <w:b w:val="0"/>
          <w:smallCaps w:val="0"/>
          <w:szCs w:val="24"/>
        </w:rPr>
        <w:t>W</w:t>
      </w:r>
      <w:r w:rsidR="00D23E0F" w:rsidRPr="003F00E0">
        <w:rPr>
          <w:rFonts w:ascii="Corbel" w:hAnsi="Corbel"/>
          <w:b w:val="0"/>
          <w:smallCaps w:val="0"/>
          <w:szCs w:val="24"/>
        </w:rPr>
        <w:t>ykład z prezentacją multimedialną</w:t>
      </w:r>
      <w:r w:rsidRPr="003F00E0">
        <w:rPr>
          <w:rFonts w:ascii="Corbel" w:hAnsi="Corbel"/>
          <w:b w:val="0"/>
          <w:smallCaps w:val="0"/>
          <w:szCs w:val="24"/>
        </w:rPr>
        <w:t xml:space="preserve">. </w:t>
      </w:r>
    </w:p>
    <w:p w14:paraId="1D417179" w14:textId="77777777" w:rsidR="0085747A" w:rsidRPr="003F00E0" w:rsidRDefault="00381137" w:rsidP="00DF71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F00E0">
        <w:rPr>
          <w:rFonts w:ascii="Corbel" w:hAnsi="Corbel"/>
          <w:b w:val="0"/>
          <w:smallCaps w:val="0"/>
          <w:szCs w:val="24"/>
        </w:rPr>
        <w:t>Ćwiczenia obejmujące dyskusję moderowaną, analizę i interpretację tekstów źródłowych, rozwiązywanie zadań, analizę studium przypadku, pracę zespołową.</w:t>
      </w:r>
    </w:p>
    <w:p w14:paraId="34CE0A41" w14:textId="77777777" w:rsidR="00A648C2" w:rsidRPr="003F00E0" w:rsidRDefault="00A648C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78A5AC" w14:textId="77777777" w:rsidR="0085747A" w:rsidRPr="003F00E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F00E0">
        <w:rPr>
          <w:rFonts w:ascii="Corbel" w:hAnsi="Corbel"/>
          <w:smallCaps w:val="0"/>
          <w:szCs w:val="24"/>
        </w:rPr>
        <w:t xml:space="preserve">4. </w:t>
      </w:r>
      <w:r w:rsidR="0085747A" w:rsidRPr="003F00E0">
        <w:rPr>
          <w:rFonts w:ascii="Corbel" w:hAnsi="Corbel"/>
          <w:smallCaps w:val="0"/>
          <w:szCs w:val="24"/>
        </w:rPr>
        <w:t>METODY I KRYTERIA OCENY</w:t>
      </w:r>
      <w:r w:rsidR="009F4610" w:rsidRPr="003F00E0">
        <w:rPr>
          <w:rFonts w:ascii="Corbel" w:hAnsi="Corbel"/>
          <w:smallCaps w:val="0"/>
          <w:szCs w:val="24"/>
        </w:rPr>
        <w:t xml:space="preserve"> </w:t>
      </w:r>
    </w:p>
    <w:p w14:paraId="62EBF3C5" w14:textId="77777777" w:rsidR="00923D7D" w:rsidRPr="003F00E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7ABEB7" w14:textId="77777777" w:rsidR="0085747A" w:rsidRPr="003F00E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F00E0">
        <w:rPr>
          <w:rFonts w:ascii="Corbel" w:hAnsi="Corbel"/>
          <w:smallCaps w:val="0"/>
          <w:szCs w:val="24"/>
        </w:rPr>
        <w:t>4.1</w:t>
      </w:r>
      <w:r w:rsidR="008C6237">
        <w:rPr>
          <w:rFonts w:ascii="Corbel" w:hAnsi="Corbel"/>
          <w:smallCaps w:val="0"/>
          <w:szCs w:val="24"/>
        </w:rPr>
        <w:t>.</w:t>
      </w:r>
      <w:r w:rsidRPr="003F00E0">
        <w:rPr>
          <w:rFonts w:ascii="Corbel" w:hAnsi="Corbel"/>
          <w:smallCaps w:val="0"/>
          <w:szCs w:val="24"/>
        </w:rPr>
        <w:t xml:space="preserve"> Sposoby weryfikacji efektów </w:t>
      </w:r>
      <w:r w:rsidR="008C6237">
        <w:rPr>
          <w:rFonts w:ascii="Corbel" w:hAnsi="Corbel"/>
          <w:smallCaps w:val="0"/>
          <w:szCs w:val="24"/>
        </w:rPr>
        <w:t>ucz</w:t>
      </w:r>
      <w:r w:rsidRPr="003F00E0">
        <w:rPr>
          <w:rFonts w:ascii="Corbel" w:hAnsi="Corbel"/>
          <w:smallCaps w:val="0"/>
          <w:szCs w:val="24"/>
        </w:rPr>
        <w:t>enia</w:t>
      </w:r>
      <w:r w:rsidR="008C6237">
        <w:rPr>
          <w:rFonts w:ascii="Corbel" w:hAnsi="Corbel"/>
          <w:smallCaps w:val="0"/>
          <w:szCs w:val="24"/>
        </w:rPr>
        <w:t xml:space="preserve"> się</w:t>
      </w:r>
    </w:p>
    <w:p w14:paraId="6D98A12B" w14:textId="77777777" w:rsidR="0085747A" w:rsidRPr="003F00E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5747A" w:rsidRPr="003F00E0" w14:paraId="3CD72C34" w14:textId="77777777" w:rsidTr="00923D7D">
        <w:tc>
          <w:tcPr>
            <w:tcW w:w="2410" w:type="dxa"/>
            <w:vAlign w:val="center"/>
          </w:tcPr>
          <w:p w14:paraId="59C1A4F7" w14:textId="77777777" w:rsidR="0085747A" w:rsidRPr="003F00E0" w:rsidRDefault="0071620A" w:rsidP="00A648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47962157" w14:textId="77777777" w:rsidR="0085747A" w:rsidRPr="003F00E0" w:rsidRDefault="0085747A" w:rsidP="00A648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8C623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</w:t>
            </w:r>
            <w:r w:rsidRPr="003F0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enia</w:t>
            </w:r>
            <w:r w:rsidR="008C623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się</w:t>
            </w:r>
          </w:p>
          <w:p w14:paraId="12080E0F" w14:textId="77777777" w:rsidR="0085747A" w:rsidRPr="003F00E0" w:rsidRDefault="009F4610" w:rsidP="00A648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3F0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3F00E0" w:rsidRDefault="0085747A" w:rsidP="00A648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3F00E0" w:rsidRDefault="0085747A" w:rsidP="00A648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3F00E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3F00E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56311" w:rsidRPr="003F00E0" w14:paraId="2195B7E4" w14:textId="77777777" w:rsidTr="00923D7D">
        <w:tc>
          <w:tcPr>
            <w:tcW w:w="2410" w:type="dxa"/>
          </w:tcPr>
          <w:p w14:paraId="4EEBB90D" w14:textId="77777777" w:rsidR="00056311" w:rsidRPr="003F00E0" w:rsidRDefault="008C6237" w:rsidP="00A648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56311" w:rsidRPr="003F00E0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103" w:type="dxa"/>
          </w:tcPr>
          <w:p w14:paraId="3D40A44A" w14:textId="77777777" w:rsidR="00056311" w:rsidRPr="003F00E0" w:rsidRDefault="00056311" w:rsidP="00A648C2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3F00E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ustne sprawdzanie wiedzy w trakcie zajęć, obserwacja w trakcie zajęć</w:t>
            </w:r>
            <w:r w:rsidR="00DF716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, test, </w:t>
            </w:r>
            <w:r w:rsidR="00DF716A" w:rsidRPr="0010364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egzamin pisemny</w:t>
            </w:r>
          </w:p>
        </w:tc>
        <w:tc>
          <w:tcPr>
            <w:tcW w:w="2126" w:type="dxa"/>
          </w:tcPr>
          <w:p w14:paraId="2F73B9DA" w14:textId="77777777" w:rsidR="00056311" w:rsidRPr="003F00E0" w:rsidRDefault="00056311" w:rsidP="00A648C2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F00E0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  <w:tr w:rsidR="00056311" w:rsidRPr="003F00E0" w14:paraId="55DD9E7F" w14:textId="77777777" w:rsidTr="00923D7D">
        <w:tc>
          <w:tcPr>
            <w:tcW w:w="2410" w:type="dxa"/>
          </w:tcPr>
          <w:p w14:paraId="69FEFE27" w14:textId="77777777" w:rsidR="00056311" w:rsidRPr="003F00E0" w:rsidRDefault="008C6237" w:rsidP="00A648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56311" w:rsidRPr="003F00E0">
              <w:rPr>
                <w:rFonts w:ascii="Corbel" w:hAnsi="Corbel"/>
                <w:b w:val="0"/>
                <w:smallCaps w:val="0"/>
                <w:szCs w:val="24"/>
              </w:rPr>
              <w:t>_02</w:t>
            </w:r>
          </w:p>
        </w:tc>
        <w:tc>
          <w:tcPr>
            <w:tcW w:w="5103" w:type="dxa"/>
          </w:tcPr>
          <w:p w14:paraId="79443EC3" w14:textId="77777777" w:rsidR="00056311" w:rsidRPr="003F00E0" w:rsidRDefault="00056311" w:rsidP="00A648C2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F00E0">
              <w:rPr>
                <w:rFonts w:ascii="Corbel" w:eastAsia="Times New Roman" w:hAnsi="Corbel"/>
                <w:sz w:val="24"/>
                <w:szCs w:val="24"/>
                <w:lang w:eastAsia="pl-PL"/>
              </w:rPr>
              <w:t>ustne sprawdzanie wiedzy w trakcie zajęć, obserwacja w trakcie zajęć</w:t>
            </w:r>
            <w:r w:rsidR="00DF716A"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  <w:r w:rsidR="00DF716A">
              <w:t xml:space="preserve"> </w:t>
            </w:r>
            <w:r w:rsidR="00DF716A" w:rsidRPr="00DF716A">
              <w:rPr>
                <w:rFonts w:ascii="Corbel" w:eastAsia="Times New Roman" w:hAnsi="Corbel"/>
                <w:sz w:val="24"/>
                <w:szCs w:val="24"/>
                <w:lang w:eastAsia="pl-PL"/>
              </w:rPr>
              <w:t>test, egzamin pisemny</w:t>
            </w:r>
          </w:p>
        </w:tc>
        <w:tc>
          <w:tcPr>
            <w:tcW w:w="2126" w:type="dxa"/>
          </w:tcPr>
          <w:p w14:paraId="35F77404" w14:textId="77777777" w:rsidR="00056311" w:rsidRPr="003F00E0" w:rsidRDefault="00056311" w:rsidP="00A648C2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F00E0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  <w:tr w:rsidR="00056311" w:rsidRPr="003F00E0" w14:paraId="19DBAE3F" w14:textId="77777777" w:rsidTr="00923D7D">
        <w:tc>
          <w:tcPr>
            <w:tcW w:w="2410" w:type="dxa"/>
          </w:tcPr>
          <w:p w14:paraId="002D746F" w14:textId="77777777" w:rsidR="00056311" w:rsidRPr="003F00E0" w:rsidRDefault="00056311" w:rsidP="00A648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103" w:type="dxa"/>
          </w:tcPr>
          <w:p w14:paraId="5CE7F9A1" w14:textId="77777777" w:rsidR="00056311" w:rsidRPr="003F00E0" w:rsidRDefault="00056311" w:rsidP="00A648C2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F00E0">
              <w:rPr>
                <w:rFonts w:ascii="Corbel" w:eastAsia="Times New Roman" w:hAnsi="Corbel"/>
                <w:sz w:val="24"/>
                <w:szCs w:val="24"/>
                <w:lang w:eastAsia="pl-PL"/>
              </w:rPr>
              <w:t>ustne sprawdzanie wiedzy w trakcie zajęć, obserwacja w trakcie zajęć</w:t>
            </w:r>
            <w:r w:rsidR="00DF716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DF716A" w:rsidRPr="00DF716A">
              <w:rPr>
                <w:rFonts w:ascii="Corbel" w:eastAsia="Times New Roman" w:hAnsi="Corbel"/>
                <w:sz w:val="24"/>
                <w:szCs w:val="24"/>
                <w:lang w:eastAsia="pl-PL"/>
              </w:rPr>
              <w:t>test, egzamin pisemny</w:t>
            </w:r>
          </w:p>
        </w:tc>
        <w:tc>
          <w:tcPr>
            <w:tcW w:w="2126" w:type="dxa"/>
          </w:tcPr>
          <w:p w14:paraId="3D54A698" w14:textId="77777777" w:rsidR="00056311" w:rsidRPr="003F00E0" w:rsidRDefault="00056311" w:rsidP="00A648C2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F00E0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  <w:tr w:rsidR="00056311" w:rsidRPr="003F00E0" w14:paraId="38282CDE" w14:textId="77777777" w:rsidTr="00923D7D">
        <w:tc>
          <w:tcPr>
            <w:tcW w:w="2410" w:type="dxa"/>
          </w:tcPr>
          <w:p w14:paraId="5990E71B" w14:textId="77777777" w:rsidR="00056311" w:rsidRPr="003F00E0" w:rsidRDefault="00056311" w:rsidP="00A648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103" w:type="dxa"/>
          </w:tcPr>
          <w:p w14:paraId="2BDDEF5C" w14:textId="77777777" w:rsidR="00056311" w:rsidRPr="003F00E0" w:rsidRDefault="00056311" w:rsidP="00A648C2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F00E0">
              <w:rPr>
                <w:rFonts w:ascii="Corbel" w:eastAsia="Times New Roman" w:hAnsi="Corbel"/>
                <w:sz w:val="24"/>
                <w:szCs w:val="24"/>
                <w:lang w:eastAsia="pl-PL"/>
              </w:rPr>
              <w:t>ustne sprawdzanie wiedzy w trakcie zajęć, obserwacja w trakcie zajęć</w:t>
            </w:r>
            <w:r w:rsidR="00DF716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DF716A" w:rsidRPr="00DF716A">
              <w:rPr>
                <w:rFonts w:ascii="Corbel" w:eastAsia="Times New Roman" w:hAnsi="Corbel"/>
                <w:sz w:val="24"/>
                <w:szCs w:val="24"/>
                <w:lang w:eastAsia="pl-PL"/>
              </w:rPr>
              <w:t>test, egzamin pisemny</w:t>
            </w:r>
          </w:p>
        </w:tc>
        <w:tc>
          <w:tcPr>
            <w:tcW w:w="2126" w:type="dxa"/>
          </w:tcPr>
          <w:p w14:paraId="7238A3CE" w14:textId="77777777" w:rsidR="00056311" w:rsidRPr="003F00E0" w:rsidRDefault="00056311" w:rsidP="00A648C2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F00E0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  <w:tr w:rsidR="00056311" w:rsidRPr="003F00E0" w14:paraId="6E5C3F7F" w14:textId="77777777" w:rsidTr="00923D7D">
        <w:tc>
          <w:tcPr>
            <w:tcW w:w="2410" w:type="dxa"/>
          </w:tcPr>
          <w:p w14:paraId="4A2F1096" w14:textId="77777777" w:rsidR="00056311" w:rsidRPr="003F00E0" w:rsidRDefault="00056311" w:rsidP="00A648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103" w:type="dxa"/>
          </w:tcPr>
          <w:p w14:paraId="4CC4F5A1" w14:textId="77777777" w:rsidR="00056311" w:rsidRPr="003F00E0" w:rsidRDefault="00056311" w:rsidP="00A648C2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F00E0">
              <w:rPr>
                <w:rFonts w:ascii="Corbel" w:eastAsia="Times New Roman" w:hAnsi="Corbel"/>
                <w:sz w:val="24"/>
                <w:szCs w:val="24"/>
                <w:lang w:eastAsia="pl-PL"/>
              </w:rPr>
              <w:t>ustne sprawdzanie wiedzy w trakcie zajęć, obserwacja w trakcie zajęć</w:t>
            </w:r>
            <w:r w:rsidR="00DF716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DF716A" w:rsidRPr="00DF716A">
              <w:rPr>
                <w:rFonts w:ascii="Corbel" w:eastAsia="Times New Roman" w:hAnsi="Corbel"/>
                <w:sz w:val="24"/>
                <w:szCs w:val="24"/>
                <w:lang w:eastAsia="pl-PL"/>
              </w:rPr>
              <w:t>test, egzamin pisemny</w:t>
            </w:r>
          </w:p>
        </w:tc>
        <w:tc>
          <w:tcPr>
            <w:tcW w:w="2126" w:type="dxa"/>
          </w:tcPr>
          <w:p w14:paraId="38E22598" w14:textId="77777777" w:rsidR="00056311" w:rsidRPr="003F00E0" w:rsidRDefault="00056311" w:rsidP="00A648C2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F00E0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  <w:tr w:rsidR="00056311" w:rsidRPr="003F00E0" w14:paraId="4BDCAB1A" w14:textId="77777777" w:rsidTr="00923D7D">
        <w:tc>
          <w:tcPr>
            <w:tcW w:w="2410" w:type="dxa"/>
          </w:tcPr>
          <w:p w14:paraId="1E73F495" w14:textId="77777777" w:rsidR="00056311" w:rsidRPr="003F00E0" w:rsidRDefault="00056311" w:rsidP="00A648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EK_06</w:t>
            </w:r>
          </w:p>
        </w:tc>
        <w:tc>
          <w:tcPr>
            <w:tcW w:w="5103" w:type="dxa"/>
          </w:tcPr>
          <w:p w14:paraId="4A8E63EA" w14:textId="77777777" w:rsidR="00056311" w:rsidRPr="003F00E0" w:rsidRDefault="00056311" w:rsidP="00A648C2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F00E0">
              <w:rPr>
                <w:rFonts w:ascii="Corbel" w:eastAsia="Times New Roman" w:hAnsi="Corbel"/>
                <w:sz w:val="24"/>
                <w:szCs w:val="24"/>
                <w:lang w:eastAsia="pl-PL"/>
              </w:rPr>
              <w:t>ustne sprawdzanie wiedzy w trakcie zajęć, obserwacja w trakcie zajęć</w:t>
            </w:r>
            <w:r w:rsidR="00DF716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DF716A" w:rsidRPr="00DF716A">
              <w:rPr>
                <w:rFonts w:ascii="Corbel" w:eastAsia="Times New Roman" w:hAnsi="Corbel"/>
                <w:sz w:val="24"/>
                <w:szCs w:val="24"/>
                <w:lang w:eastAsia="pl-PL"/>
              </w:rPr>
              <w:t>test, egzamin pisemny</w:t>
            </w:r>
          </w:p>
        </w:tc>
        <w:tc>
          <w:tcPr>
            <w:tcW w:w="2126" w:type="dxa"/>
          </w:tcPr>
          <w:p w14:paraId="36029483" w14:textId="77777777" w:rsidR="00056311" w:rsidRPr="003F00E0" w:rsidRDefault="00056311" w:rsidP="00A648C2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F00E0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  <w:tr w:rsidR="00056311" w:rsidRPr="003F00E0" w14:paraId="5F607ACC" w14:textId="77777777" w:rsidTr="00923D7D">
        <w:tc>
          <w:tcPr>
            <w:tcW w:w="2410" w:type="dxa"/>
          </w:tcPr>
          <w:p w14:paraId="1E02E8DD" w14:textId="77777777" w:rsidR="00056311" w:rsidRPr="003F00E0" w:rsidRDefault="00056311" w:rsidP="00A648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103" w:type="dxa"/>
          </w:tcPr>
          <w:p w14:paraId="2E5DB93C" w14:textId="77777777" w:rsidR="00056311" w:rsidRPr="003F00E0" w:rsidRDefault="00056311" w:rsidP="00A648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00E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ustne sprawdzanie wiedzy w trakcie zajęć, obserwacja w trakcie zajęć</w:t>
            </w:r>
          </w:p>
        </w:tc>
        <w:tc>
          <w:tcPr>
            <w:tcW w:w="2126" w:type="dxa"/>
          </w:tcPr>
          <w:p w14:paraId="0ED1A835" w14:textId="77777777" w:rsidR="00056311" w:rsidRPr="003F00E0" w:rsidRDefault="00056311" w:rsidP="00A648C2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F00E0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</w:tbl>
    <w:p w14:paraId="2946DB82" w14:textId="77777777" w:rsidR="00923D7D" w:rsidRPr="003F00E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2CE4C7" w14:textId="77777777" w:rsidR="0085747A" w:rsidRPr="003F00E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F00E0">
        <w:rPr>
          <w:rFonts w:ascii="Corbel" w:hAnsi="Corbel"/>
          <w:smallCaps w:val="0"/>
          <w:szCs w:val="24"/>
        </w:rPr>
        <w:t>4.2</w:t>
      </w:r>
      <w:r w:rsidR="008C6237">
        <w:rPr>
          <w:rFonts w:ascii="Corbel" w:hAnsi="Corbel"/>
          <w:smallCaps w:val="0"/>
          <w:szCs w:val="24"/>
        </w:rPr>
        <w:t>.</w:t>
      </w:r>
      <w:r w:rsidRPr="003F00E0">
        <w:rPr>
          <w:rFonts w:ascii="Corbel" w:hAnsi="Corbel"/>
          <w:smallCaps w:val="0"/>
          <w:szCs w:val="24"/>
        </w:rPr>
        <w:t xml:space="preserve"> </w:t>
      </w:r>
      <w:r w:rsidR="0085747A" w:rsidRPr="003F00E0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3F00E0">
        <w:rPr>
          <w:rFonts w:ascii="Corbel" w:hAnsi="Corbel"/>
          <w:smallCaps w:val="0"/>
          <w:szCs w:val="24"/>
        </w:rPr>
        <w:t xml:space="preserve"> </w:t>
      </w:r>
    </w:p>
    <w:p w14:paraId="5997CC1D" w14:textId="77777777" w:rsidR="00923D7D" w:rsidRPr="003F00E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F00E0" w14:paraId="505755D6" w14:textId="77777777" w:rsidTr="05C169FA">
        <w:tc>
          <w:tcPr>
            <w:tcW w:w="9670" w:type="dxa"/>
          </w:tcPr>
          <w:p w14:paraId="1D509D11" w14:textId="77777777" w:rsidR="00DF716A" w:rsidRDefault="00DF716A" w:rsidP="008C623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 xml:space="preserve">Zaliczenie ćwiczeń na podstawie testu sprawdzającego oraz aktywności na ćwiczeniach. </w:t>
            </w:r>
          </w:p>
          <w:p w14:paraId="6955CCD6" w14:textId="7E4F2E4E" w:rsidR="0085747A" w:rsidRPr="003F00E0" w:rsidRDefault="007A76DD" w:rsidP="05C169FA">
            <w:pPr>
              <w:spacing w:after="0" w:line="240" w:lineRule="auto"/>
              <w:rPr>
                <w:rFonts w:ascii="Corbel" w:hAnsi="Corbel"/>
                <w:b/>
                <w:bCs/>
                <w:smallCaps/>
              </w:rPr>
            </w:pPr>
            <w:r w:rsidRPr="05C169FA">
              <w:rPr>
                <w:rFonts w:ascii="Corbel" w:hAnsi="Corbel"/>
                <w:sz w:val="24"/>
                <w:szCs w:val="24"/>
              </w:rPr>
              <w:t xml:space="preserve">Ocena </w:t>
            </w:r>
            <w:r w:rsidR="00522FB6" w:rsidRPr="05C169FA">
              <w:rPr>
                <w:rFonts w:ascii="Corbel" w:hAnsi="Corbel"/>
                <w:sz w:val="24"/>
                <w:szCs w:val="24"/>
              </w:rPr>
              <w:t xml:space="preserve">egzaminacyjna </w:t>
            </w:r>
            <w:r w:rsidRPr="05C169FA">
              <w:rPr>
                <w:rFonts w:ascii="Corbel" w:hAnsi="Corbel"/>
                <w:sz w:val="24"/>
                <w:szCs w:val="24"/>
              </w:rPr>
              <w:t xml:space="preserve">na podstawie </w:t>
            </w:r>
            <w:r w:rsidR="00522FB6" w:rsidRPr="05C169FA">
              <w:rPr>
                <w:rFonts w:ascii="Corbel" w:hAnsi="Corbel"/>
                <w:sz w:val="24"/>
                <w:szCs w:val="24"/>
              </w:rPr>
              <w:t>pracy pisemnej</w:t>
            </w:r>
            <w:r w:rsidR="00056311" w:rsidRPr="05C169FA">
              <w:rPr>
                <w:rFonts w:ascii="Corbel" w:hAnsi="Corbel"/>
                <w:sz w:val="24"/>
                <w:szCs w:val="24"/>
              </w:rPr>
              <w:t>, testowo-opisowej</w:t>
            </w:r>
            <w:r w:rsidR="00522FB6" w:rsidRPr="05C169FA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28EBB1C2" w14:textId="35BCFE6D" w:rsidR="0085747A" w:rsidRPr="003F00E0" w:rsidRDefault="0EF1445D" w:rsidP="05C169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5C169FA">
              <w:rPr>
                <w:rFonts w:ascii="Corbel" w:hAnsi="Corbel"/>
                <w:sz w:val="24"/>
                <w:szCs w:val="24"/>
              </w:rPr>
              <w:t>Zaliczenie na ocenę pozytywną powyżej 51% punktów.</w:t>
            </w:r>
          </w:p>
          <w:p w14:paraId="15BFB4DA" w14:textId="10C4BE7E" w:rsidR="0085747A" w:rsidRPr="003F00E0" w:rsidRDefault="0EF1445D" w:rsidP="05C169FA">
            <w:pPr>
              <w:spacing w:after="0" w:line="240" w:lineRule="auto"/>
            </w:pPr>
            <w:r w:rsidRPr="05C169FA">
              <w:rPr>
                <w:rFonts w:ascii="Corbel" w:hAnsi="Corbel"/>
                <w:sz w:val="24"/>
                <w:szCs w:val="24"/>
              </w:rPr>
              <w:t>Przedziały:</w:t>
            </w:r>
          </w:p>
          <w:p w14:paraId="18FE30C7" w14:textId="2944D5EA" w:rsidR="0085747A" w:rsidRPr="003F00E0" w:rsidRDefault="0EF1445D" w:rsidP="05C169FA">
            <w:pPr>
              <w:spacing w:after="0" w:line="240" w:lineRule="auto"/>
            </w:pPr>
            <w:r w:rsidRPr="05C169FA">
              <w:rPr>
                <w:rFonts w:ascii="Corbel" w:hAnsi="Corbel"/>
                <w:sz w:val="24"/>
                <w:szCs w:val="24"/>
              </w:rPr>
              <w:t>(51%-60%) ocena dostateczna:3,0</w:t>
            </w:r>
          </w:p>
          <w:p w14:paraId="45598663" w14:textId="22DC1B8F" w:rsidR="0085747A" w:rsidRPr="003F00E0" w:rsidRDefault="0EF1445D" w:rsidP="05C169FA">
            <w:pPr>
              <w:spacing w:after="0" w:line="240" w:lineRule="auto"/>
            </w:pPr>
            <w:r w:rsidRPr="05C169FA">
              <w:rPr>
                <w:rFonts w:ascii="Corbel" w:hAnsi="Corbel"/>
                <w:sz w:val="24"/>
                <w:szCs w:val="24"/>
              </w:rPr>
              <w:t>(61%-70%) ocena ponad dostateczna:3,5</w:t>
            </w:r>
          </w:p>
          <w:p w14:paraId="2D9FECCE" w14:textId="2A642495" w:rsidR="0085747A" w:rsidRPr="003F00E0" w:rsidRDefault="0EF1445D" w:rsidP="05C169FA">
            <w:pPr>
              <w:spacing w:after="0" w:line="240" w:lineRule="auto"/>
            </w:pPr>
            <w:r w:rsidRPr="05C169FA">
              <w:rPr>
                <w:rFonts w:ascii="Corbel" w:hAnsi="Corbel"/>
                <w:sz w:val="24"/>
                <w:szCs w:val="24"/>
              </w:rPr>
              <w:t>(71%-80%) ocena dobra:4,0</w:t>
            </w:r>
          </w:p>
          <w:p w14:paraId="512CDE40" w14:textId="2D10B255" w:rsidR="0085747A" w:rsidRPr="003F00E0" w:rsidRDefault="0EF1445D" w:rsidP="05C169FA">
            <w:pPr>
              <w:spacing w:after="0" w:line="240" w:lineRule="auto"/>
            </w:pPr>
            <w:r w:rsidRPr="05C169FA">
              <w:rPr>
                <w:rFonts w:ascii="Corbel" w:hAnsi="Corbel"/>
                <w:sz w:val="24"/>
                <w:szCs w:val="24"/>
              </w:rPr>
              <w:t>(81%-90%) ponad dobra:4,5</w:t>
            </w:r>
          </w:p>
          <w:p w14:paraId="22E2E19B" w14:textId="1D999FF5" w:rsidR="0085747A" w:rsidRPr="003F00E0" w:rsidRDefault="0EF1445D" w:rsidP="05C169FA">
            <w:pPr>
              <w:spacing w:after="0" w:line="240" w:lineRule="auto"/>
            </w:pPr>
            <w:r w:rsidRPr="05C169FA">
              <w:rPr>
                <w:rFonts w:ascii="Corbel" w:hAnsi="Corbel"/>
                <w:sz w:val="24"/>
                <w:szCs w:val="24"/>
              </w:rPr>
              <w:t>(91%-100%) ocena bardzo dobra:5,0</w:t>
            </w:r>
          </w:p>
        </w:tc>
      </w:tr>
    </w:tbl>
    <w:p w14:paraId="110FFD37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699379" w14:textId="77777777" w:rsidR="008C6237" w:rsidRPr="003F00E0" w:rsidRDefault="008C623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3F00E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F00E0">
        <w:rPr>
          <w:rFonts w:ascii="Corbel" w:hAnsi="Corbel"/>
          <w:b/>
          <w:sz w:val="24"/>
          <w:szCs w:val="24"/>
        </w:rPr>
        <w:t xml:space="preserve">5. </w:t>
      </w:r>
      <w:r w:rsidR="00C61DC5" w:rsidRPr="003F00E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FE9F23F" w14:textId="77777777" w:rsidR="0085747A" w:rsidRPr="003F00E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3F00E0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3F00E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F00E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3F00E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3F00E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3F00E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F00E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3F00E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3F00E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3F00E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3F00E0" w14:paraId="44F2BD93" w14:textId="77777777" w:rsidTr="00923D7D">
        <w:tc>
          <w:tcPr>
            <w:tcW w:w="4962" w:type="dxa"/>
          </w:tcPr>
          <w:p w14:paraId="1943409D" w14:textId="77777777" w:rsidR="0085747A" w:rsidRPr="003F00E0" w:rsidRDefault="00C61DC5" w:rsidP="008C62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G</w:t>
            </w:r>
            <w:r w:rsidR="0085747A" w:rsidRPr="003F00E0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3F00E0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3F00E0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3F00E0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3F00E0">
              <w:rPr>
                <w:rFonts w:ascii="Corbel" w:hAnsi="Corbel"/>
                <w:sz w:val="24"/>
                <w:szCs w:val="24"/>
              </w:rPr>
              <w:t xml:space="preserve"> </w:t>
            </w:r>
            <w:r w:rsidR="008C6237"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3F00E0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3FBD11F" w14:textId="3C88B398" w:rsidR="0085747A" w:rsidRPr="003F00E0" w:rsidRDefault="00C458CA" w:rsidP="008C623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C61DC5" w:rsidRPr="003F00E0" w14:paraId="241AFB94" w14:textId="77777777" w:rsidTr="00923D7D">
        <w:tc>
          <w:tcPr>
            <w:tcW w:w="4962" w:type="dxa"/>
          </w:tcPr>
          <w:p w14:paraId="61BA0769" w14:textId="77777777" w:rsidR="00C61DC5" w:rsidRPr="003F00E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9ABEFC1" w14:textId="77777777" w:rsidR="00C61DC5" w:rsidRPr="003F00E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B778152" w14:textId="77777777" w:rsidR="00C61DC5" w:rsidRPr="003F00E0" w:rsidRDefault="00585FB0" w:rsidP="008C623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3F00E0" w14:paraId="71F2F695" w14:textId="77777777" w:rsidTr="00923D7D">
        <w:tc>
          <w:tcPr>
            <w:tcW w:w="4962" w:type="dxa"/>
          </w:tcPr>
          <w:p w14:paraId="5658C85E" w14:textId="67E88E87" w:rsidR="00C61DC5" w:rsidRPr="003F00E0" w:rsidRDefault="00C61DC5" w:rsidP="004639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3F00E0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3F00E0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46394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F00E0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8C6237">
              <w:rPr>
                <w:rFonts w:ascii="Corbel" w:hAnsi="Corbel"/>
                <w:sz w:val="24"/>
                <w:szCs w:val="24"/>
              </w:rPr>
              <w:t>gzaminu</w:t>
            </w:r>
            <w:r w:rsidRPr="003F00E0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1C0AA51" w14:textId="40960099" w:rsidR="00C61DC5" w:rsidRPr="003F00E0" w:rsidRDefault="00C458CA" w:rsidP="008C623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85747A" w:rsidRPr="003F00E0" w14:paraId="2B55E3E1" w14:textId="77777777" w:rsidTr="00923D7D">
        <w:tc>
          <w:tcPr>
            <w:tcW w:w="4962" w:type="dxa"/>
          </w:tcPr>
          <w:p w14:paraId="3D4B2727" w14:textId="77777777" w:rsidR="0085747A" w:rsidRPr="003F00E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85747A" w:rsidRPr="003F00E0" w:rsidRDefault="00585FB0" w:rsidP="008C623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3F00E0" w14:paraId="42922784" w14:textId="77777777" w:rsidTr="00923D7D">
        <w:tc>
          <w:tcPr>
            <w:tcW w:w="4962" w:type="dxa"/>
          </w:tcPr>
          <w:p w14:paraId="5FD1C35E" w14:textId="77777777" w:rsidR="0085747A" w:rsidRPr="003F00E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F00E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A036E3D" w14:textId="77777777" w:rsidR="0085747A" w:rsidRPr="003F00E0" w:rsidRDefault="00585FB0" w:rsidP="008C623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3F00E0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3F00E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3F00E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8CE6F91" w14:textId="77777777" w:rsidR="008C6237" w:rsidRPr="003F00E0" w:rsidRDefault="008C623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BDDF44" w14:textId="77777777" w:rsidR="0085747A" w:rsidRPr="003F00E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F00E0">
        <w:rPr>
          <w:rFonts w:ascii="Corbel" w:hAnsi="Corbel"/>
          <w:smallCaps w:val="0"/>
          <w:szCs w:val="24"/>
        </w:rPr>
        <w:t xml:space="preserve">6. </w:t>
      </w:r>
      <w:r w:rsidR="0085747A" w:rsidRPr="003F00E0">
        <w:rPr>
          <w:rFonts w:ascii="Corbel" w:hAnsi="Corbel"/>
          <w:smallCaps w:val="0"/>
          <w:szCs w:val="24"/>
        </w:rPr>
        <w:t>PRAKTYKI ZAWODOWE W RAMACH PRZEDMIOTU</w:t>
      </w:r>
      <w:r w:rsidRPr="003F00E0">
        <w:rPr>
          <w:rFonts w:ascii="Corbel" w:hAnsi="Corbel"/>
          <w:smallCaps w:val="0"/>
          <w:szCs w:val="24"/>
        </w:rPr>
        <w:t xml:space="preserve"> </w:t>
      </w:r>
    </w:p>
    <w:p w14:paraId="61CDCEAD" w14:textId="77777777" w:rsidR="0085747A" w:rsidRPr="003F00E0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3F00E0" w14:paraId="5454FE01" w14:textId="77777777" w:rsidTr="005506D9">
        <w:trPr>
          <w:trHeight w:val="397"/>
        </w:trPr>
        <w:tc>
          <w:tcPr>
            <w:tcW w:w="2359" w:type="pct"/>
          </w:tcPr>
          <w:p w14:paraId="146D6691" w14:textId="77777777" w:rsidR="0085747A" w:rsidRPr="003F00E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3F00E0" w:rsidRDefault="008C6237" w:rsidP="008C62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3F00E0" w14:paraId="5BCC8499" w14:textId="77777777" w:rsidTr="005506D9">
        <w:trPr>
          <w:trHeight w:val="397"/>
        </w:trPr>
        <w:tc>
          <w:tcPr>
            <w:tcW w:w="2359" w:type="pct"/>
          </w:tcPr>
          <w:p w14:paraId="05EFD703" w14:textId="77777777" w:rsidR="0085747A" w:rsidRPr="003F00E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3F00E0" w:rsidRDefault="008C6237" w:rsidP="008C62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BB9E253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3F00E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F00E0">
        <w:rPr>
          <w:rFonts w:ascii="Corbel" w:hAnsi="Corbel"/>
          <w:smallCaps w:val="0"/>
          <w:szCs w:val="24"/>
        </w:rPr>
        <w:t xml:space="preserve">7. </w:t>
      </w:r>
      <w:r w:rsidR="0085747A" w:rsidRPr="003F00E0">
        <w:rPr>
          <w:rFonts w:ascii="Corbel" w:hAnsi="Corbel"/>
          <w:smallCaps w:val="0"/>
          <w:szCs w:val="24"/>
        </w:rPr>
        <w:t>LITERATURA</w:t>
      </w:r>
      <w:r w:rsidRPr="003F00E0">
        <w:rPr>
          <w:rFonts w:ascii="Corbel" w:hAnsi="Corbel"/>
          <w:smallCaps w:val="0"/>
          <w:szCs w:val="24"/>
        </w:rPr>
        <w:t xml:space="preserve"> </w:t>
      </w:r>
    </w:p>
    <w:p w14:paraId="52E56223" w14:textId="77777777" w:rsidR="00675843" w:rsidRPr="003F00E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3F00E0" w14:paraId="4D9A4B5E" w14:textId="77777777" w:rsidTr="05C169FA">
        <w:trPr>
          <w:trHeight w:val="397"/>
        </w:trPr>
        <w:tc>
          <w:tcPr>
            <w:tcW w:w="5000" w:type="pct"/>
          </w:tcPr>
          <w:p w14:paraId="0D317C7E" w14:textId="77777777" w:rsidR="002D0905" w:rsidRPr="003F00E0" w:rsidRDefault="0085747A" w:rsidP="008C623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2D0905" w:rsidRPr="003F00E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3BCDA21D" w14:textId="77777777" w:rsidR="00056311" w:rsidRPr="003F00E0" w:rsidRDefault="00627485" w:rsidP="008C6237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Logistyka a konkurencyjność przedsiębior</w:t>
            </w:r>
            <w:r w:rsidR="008C6237">
              <w:rPr>
                <w:rFonts w:ascii="Corbel" w:hAnsi="Corbel"/>
                <w:b w:val="0"/>
                <w:smallCaps w:val="0"/>
                <w:szCs w:val="24"/>
              </w:rPr>
              <w:t xml:space="preserve">stwa / Magdalena K. Gąsowska. </w:t>
            </w:r>
            <w:r w:rsidRPr="003F00E0">
              <w:rPr>
                <w:rFonts w:ascii="Corbel" w:hAnsi="Corbel"/>
                <w:b w:val="0"/>
                <w:smallCaps w:val="0"/>
                <w:szCs w:val="24"/>
              </w:rPr>
              <w:t xml:space="preserve">Warszawa: </w:t>
            </w:r>
            <w:proofErr w:type="spellStart"/>
            <w:r w:rsidRPr="003F00E0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3F00E0">
              <w:rPr>
                <w:rFonts w:ascii="Corbel" w:hAnsi="Corbel"/>
                <w:b w:val="0"/>
                <w:smallCaps w:val="0"/>
                <w:szCs w:val="24"/>
              </w:rPr>
              <w:t>, 2018</w:t>
            </w:r>
            <w:r w:rsidR="008C623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8C86493" w14:textId="77777777" w:rsidR="00056311" w:rsidRPr="003F00E0" w:rsidRDefault="00056311" w:rsidP="008C6237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3F00E0">
              <w:rPr>
                <w:rFonts w:ascii="Corbel" w:hAnsi="Corbel"/>
                <w:b w:val="0"/>
                <w:smallCaps w:val="0"/>
                <w:szCs w:val="24"/>
              </w:rPr>
              <w:t>Ekologistyka</w:t>
            </w:r>
            <w:proofErr w:type="spellEnd"/>
            <w:r w:rsidRPr="003F00E0">
              <w:rPr>
                <w:rFonts w:ascii="Corbel" w:hAnsi="Corbel"/>
                <w:b w:val="0"/>
                <w:smallCaps w:val="0"/>
                <w:szCs w:val="24"/>
              </w:rPr>
              <w:t>: teoria i praktyka / Andrzej Szymonik. Warszawa</w:t>
            </w:r>
            <w:r w:rsidR="008C6237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proofErr w:type="spellStart"/>
            <w:r w:rsidR="008C6237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="008C6237">
              <w:rPr>
                <w:rFonts w:ascii="Corbel" w:hAnsi="Corbel"/>
                <w:b w:val="0"/>
                <w:smallCaps w:val="0"/>
                <w:szCs w:val="24"/>
              </w:rPr>
              <w:t>, 2018.</w:t>
            </w:r>
          </w:p>
          <w:p w14:paraId="3AF0B2BE" w14:textId="77777777" w:rsidR="0085747A" w:rsidRPr="003F00E0" w:rsidRDefault="00627485" w:rsidP="008C6237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 xml:space="preserve">Informatyka dla potrzeb logistyka(i) / Andrzej Szymonik. Warszawa: </w:t>
            </w:r>
            <w:proofErr w:type="spellStart"/>
            <w:r w:rsidRPr="003F00E0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3F00E0">
              <w:rPr>
                <w:rFonts w:ascii="Corbel" w:hAnsi="Corbel"/>
                <w:b w:val="0"/>
                <w:smallCaps w:val="0"/>
                <w:szCs w:val="24"/>
              </w:rPr>
              <w:t>, 2015</w:t>
            </w:r>
            <w:r w:rsidR="008C623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747A" w:rsidRPr="003F00E0" w14:paraId="34DD5FC0" w14:textId="77777777" w:rsidTr="05C169FA">
        <w:trPr>
          <w:trHeight w:val="397"/>
        </w:trPr>
        <w:tc>
          <w:tcPr>
            <w:tcW w:w="5000" w:type="pct"/>
          </w:tcPr>
          <w:p w14:paraId="1616B1D9" w14:textId="77777777" w:rsidR="0085747A" w:rsidRPr="003F00E0" w:rsidRDefault="0085747A" w:rsidP="008C623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78A85FC" w14:textId="4A114ED7" w:rsidR="00951BF1" w:rsidRPr="008C6237" w:rsidRDefault="00627485" w:rsidP="05C169F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5C169FA">
              <w:rPr>
                <w:rFonts w:ascii="Corbel" w:hAnsi="Corbel"/>
                <w:b w:val="0"/>
                <w:smallCaps w:val="0"/>
              </w:rPr>
              <w:lastRenderedPageBreak/>
              <w:t xml:space="preserve">Logistyka / Radosław Śliwka, Wojciech Rokicki, Tomasz </w:t>
            </w:r>
            <w:proofErr w:type="spellStart"/>
            <w:r w:rsidRPr="05C169FA">
              <w:rPr>
                <w:rFonts w:ascii="Corbel" w:hAnsi="Corbel"/>
                <w:b w:val="0"/>
                <w:smallCaps w:val="0"/>
              </w:rPr>
              <w:t>Lus</w:t>
            </w:r>
            <w:proofErr w:type="spellEnd"/>
            <w:r w:rsidRPr="05C169FA">
              <w:rPr>
                <w:rFonts w:ascii="Corbel" w:hAnsi="Corbel"/>
                <w:b w:val="0"/>
                <w:smallCaps w:val="0"/>
              </w:rPr>
              <w:t>. Warszawa: Wydawnictwo Naukowe PWN,</w:t>
            </w:r>
            <w:r w:rsidR="008C6237" w:rsidRPr="05C169FA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5C169FA">
              <w:rPr>
                <w:rFonts w:ascii="Corbel" w:hAnsi="Corbel"/>
                <w:b w:val="0"/>
                <w:smallCaps w:val="0"/>
              </w:rPr>
              <w:t>2016.</w:t>
            </w:r>
            <w:r w:rsidRPr="05C169F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</w:p>
          <w:p w14:paraId="4EC29BE5" w14:textId="1310B455" w:rsidR="00951BF1" w:rsidRPr="008C6237" w:rsidRDefault="47EEDC7F" w:rsidP="05C169F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05C169F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Surmacz T., Logistyka i zarządzanie łańcuchami dostaw, [w:] Dominik Zimon (red.), Logistyka stosowana, Warszawa 2015, Wydawnictwo </w:t>
            </w:r>
            <w:proofErr w:type="spellStart"/>
            <w:r w:rsidRPr="05C169FA">
              <w:rPr>
                <w:rFonts w:ascii="Corbel" w:hAnsi="Corbel"/>
                <w:b w:val="0"/>
                <w:smallCaps w:val="0"/>
                <w:color w:val="000000" w:themeColor="text1"/>
              </w:rPr>
              <w:t>CeDeWu</w:t>
            </w:r>
            <w:proofErr w:type="spellEnd"/>
            <w:r w:rsidRPr="05C169FA">
              <w:rPr>
                <w:rFonts w:ascii="Corbel" w:hAnsi="Corbel"/>
                <w:b w:val="0"/>
                <w:smallCaps w:val="0"/>
                <w:color w:val="000000" w:themeColor="text1"/>
              </w:rPr>
              <w:t>, s. 11-29, ISBN: 978-83-7556-809-7</w:t>
            </w:r>
          </w:p>
        </w:tc>
      </w:tr>
    </w:tbl>
    <w:p w14:paraId="07547A01" w14:textId="77777777" w:rsidR="0085747A" w:rsidRPr="003F00E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043CB0F" w14:textId="77777777" w:rsidR="0085747A" w:rsidRPr="003F00E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3F00E0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3F00E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3F00E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6999C3" w14:textId="77777777" w:rsidR="00887822" w:rsidRDefault="00887822" w:rsidP="00C16ABF">
      <w:pPr>
        <w:spacing w:after="0" w:line="240" w:lineRule="auto"/>
      </w:pPr>
      <w:r>
        <w:separator/>
      </w:r>
    </w:p>
  </w:endnote>
  <w:endnote w:type="continuationSeparator" w:id="0">
    <w:p w14:paraId="3E7B1593" w14:textId="77777777" w:rsidR="00887822" w:rsidRDefault="0088782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">
    <w:altName w:val="Times New Roman"/>
    <w:panose1 w:val="00000000000000000000"/>
    <w:charset w:val="00"/>
    <w:family w:val="roman"/>
    <w:notTrueType/>
    <w:pitch w:val="default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CAD7ED" w14:textId="77777777" w:rsidR="00887822" w:rsidRDefault="00887822" w:rsidP="00C16ABF">
      <w:pPr>
        <w:spacing w:after="0" w:line="240" w:lineRule="auto"/>
      </w:pPr>
      <w:r>
        <w:separator/>
      </w:r>
    </w:p>
  </w:footnote>
  <w:footnote w:type="continuationSeparator" w:id="0">
    <w:p w14:paraId="468CB18F" w14:textId="77777777" w:rsidR="00887822" w:rsidRDefault="00887822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F00E0" w:rsidRDefault="003F00E0" w:rsidP="003F00E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5226BB8"/>
    <w:multiLevelType w:val="hybridMultilevel"/>
    <w:tmpl w:val="7130C1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B31798"/>
    <w:multiLevelType w:val="hybridMultilevel"/>
    <w:tmpl w:val="B94AD2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6E41"/>
    <w:rsid w:val="000077B4"/>
    <w:rsid w:val="00015B8F"/>
    <w:rsid w:val="00016AB3"/>
    <w:rsid w:val="00022ECE"/>
    <w:rsid w:val="0002403E"/>
    <w:rsid w:val="00042894"/>
    <w:rsid w:val="00042A51"/>
    <w:rsid w:val="00042D2E"/>
    <w:rsid w:val="00044C82"/>
    <w:rsid w:val="00056311"/>
    <w:rsid w:val="00070ED6"/>
    <w:rsid w:val="000742DC"/>
    <w:rsid w:val="00084C12"/>
    <w:rsid w:val="00087317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C161D"/>
    <w:rsid w:val="000D04B0"/>
    <w:rsid w:val="000F1C57"/>
    <w:rsid w:val="000F5615"/>
    <w:rsid w:val="00101CBA"/>
    <w:rsid w:val="00124BFF"/>
    <w:rsid w:val="0012560E"/>
    <w:rsid w:val="00127108"/>
    <w:rsid w:val="00134B13"/>
    <w:rsid w:val="00146BC0"/>
    <w:rsid w:val="00153C41"/>
    <w:rsid w:val="00154381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00FE2"/>
    <w:rsid w:val="002144C0"/>
    <w:rsid w:val="0022477D"/>
    <w:rsid w:val="002336F9"/>
    <w:rsid w:val="0024028F"/>
    <w:rsid w:val="00244ABC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D0905"/>
    <w:rsid w:val="002D73D4"/>
    <w:rsid w:val="002F02A3"/>
    <w:rsid w:val="002F4ABE"/>
    <w:rsid w:val="003018BA"/>
    <w:rsid w:val="00305C92"/>
    <w:rsid w:val="003151C5"/>
    <w:rsid w:val="003204E1"/>
    <w:rsid w:val="003235DB"/>
    <w:rsid w:val="003343CF"/>
    <w:rsid w:val="00346FE9"/>
    <w:rsid w:val="0034759A"/>
    <w:rsid w:val="003503F6"/>
    <w:rsid w:val="003530DD"/>
    <w:rsid w:val="00363F78"/>
    <w:rsid w:val="00375690"/>
    <w:rsid w:val="00381137"/>
    <w:rsid w:val="00390F0C"/>
    <w:rsid w:val="003A0A5B"/>
    <w:rsid w:val="003A1176"/>
    <w:rsid w:val="003C0BAE"/>
    <w:rsid w:val="003C3896"/>
    <w:rsid w:val="003D18A9"/>
    <w:rsid w:val="003D6CE2"/>
    <w:rsid w:val="003E1941"/>
    <w:rsid w:val="003E2FE6"/>
    <w:rsid w:val="003E49D5"/>
    <w:rsid w:val="003F00E0"/>
    <w:rsid w:val="003F38C0"/>
    <w:rsid w:val="003F655E"/>
    <w:rsid w:val="003F701F"/>
    <w:rsid w:val="00414E3C"/>
    <w:rsid w:val="00416482"/>
    <w:rsid w:val="0042244A"/>
    <w:rsid w:val="0042745A"/>
    <w:rsid w:val="00431D5C"/>
    <w:rsid w:val="004362C6"/>
    <w:rsid w:val="00437A11"/>
    <w:rsid w:val="00437FA2"/>
    <w:rsid w:val="004556DA"/>
    <w:rsid w:val="00461EFC"/>
    <w:rsid w:val="00463944"/>
    <w:rsid w:val="004652C2"/>
    <w:rsid w:val="00471326"/>
    <w:rsid w:val="0047598D"/>
    <w:rsid w:val="004840FD"/>
    <w:rsid w:val="00490F7D"/>
    <w:rsid w:val="00491678"/>
    <w:rsid w:val="004968E2"/>
    <w:rsid w:val="004A3EEA"/>
    <w:rsid w:val="004A4D1F"/>
    <w:rsid w:val="004C20A8"/>
    <w:rsid w:val="004C7A65"/>
    <w:rsid w:val="004D5282"/>
    <w:rsid w:val="004E4AAA"/>
    <w:rsid w:val="004F1551"/>
    <w:rsid w:val="004F55A3"/>
    <w:rsid w:val="0050496F"/>
    <w:rsid w:val="00513B6F"/>
    <w:rsid w:val="00517C63"/>
    <w:rsid w:val="00522E9E"/>
    <w:rsid w:val="00522FB6"/>
    <w:rsid w:val="005363C4"/>
    <w:rsid w:val="00536BDE"/>
    <w:rsid w:val="00543ACC"/>
    <w:rsid w:val="005506D9"/>
    <w:rsid w:val="00585FB0"/>
    <w:rsid w:val="005A0855"/>
    <w:rsid w:val="005A3196"/>
    <w:rsid w:val="005A4BBC"/>
    <w:rsid w:val="005B3DBA"/>
    <w:rsid w:val="005C080F"/>
    <w:rsid w:val="005C55E5"/>
    <w:rsid w:val="005C696A"/>
    <w:rsid w:val="005E6E85"/>
    <w:rsid w:val="005F31D2"/>
    <w:rsid w:val="0061029B"/>
    <w:rsid w:val="00617230"/>
    <w:rsid w:val="00621CE1"/>
    <w:rsid w:val="00627485"/>
    <w:rsid w:val="00647FA8"/>
    <w:rsid w:val="00653EF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706544"/>
    <w:rsid w:val="007072BA"/>
    <w:rsid w:val="0071620A"/>
    <w:rsid w:val="00724677"/>
    <w:rsid w:val="00725459"/>
    <w:rsid w:val="00731682"/>
    <w:rsid w:val="00734608"/>
    <w:rsid w:val="00745302"/>
    <w:rsid w:val="007461D6"/>
    <w:rsid w:val="00746EC8"/>
    <w:rsid w:val="00763BF1"/>
    <w:rsid w:val="00766FD4"/>
    <w:rsid w:val="0078168C"/>
    <w:rsid w:val="00790E27"/>
    <w:rsid w:val="007A4022"/>
    <w:rsid w:val="007A6E6E"/>
    <w:rsid w:val="007A76DD"/>
    <w:rsid w:val="007C3299"/>
    <w:rsid w:val="007C3BCC"/>
    <w:rsid w:val="007C54E7"/>
    <w:rsid w:val="007D6E56"/>
    <w:rsid w:val="007F4155"/>
    <w:rsid w:val="00802F72"/>
    <w:rsid w:val="0081707E"/>
    <w:rsid w:val="00843CC2"/>
    <w:rsid w:val="008449B3"/>
    <w:rsid w:val="0085747A"/>
    <w:rsid w:val="00884922"/>
    <w:rsid w:val="00885F64"/>
    <w:rsid w:val="00887822"/>
    <w:rsid w:val="008917F9"/>
    <w:rsid w:val="008A45F7"/>
    <w:rsid w:val="008C0CC0"/>
    <w:rsid w:val="008C19A9"/>
    <w:rsid w:val="008C379D"/>
    <w:rsid w:val="008C5147"/>
    <w:rsid w:val="008C5359"/>
    <w:rsid w:val="008C5363"/>
    <w:rsid w:val="008C6237"/>
    <w:rsid w:val="008D1373"/>
    <w:rsid w:val="008D3DFB"/>
    <w:rsid w:val="008E64F4"/>
    <w:rsid w:val="008F03EB"/>
    <w:rsid w:val="008F12C9"/>
    <w:rsid w:val="008F6E29"/>
    <w:rsid w:val="008F7D63"/>
    <w:rsid w:val="00916188"/>
    <w:rsid w:val="00923D7D"/>
    <w:rsid w:val="009508DF"/>
    <w:rsid w:val="00950DAC"/>
    <w:rsid w:val="00951BF1"/>
    <w:rsid w:val="00954A07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5940"/>
    <w:rsid w:val="00A36899"/>
    <w:rsid w:val="00A371F6"/>
    <w:rsid w:val="00A43BF6"/>
    <w:rsid w:val="00A54817"/>
    <w:rsid w:val="00A601C8"/>
    <w:rsid w:val="00A60799"/>
    <w:rsid w:val="00A648C2"/>
    <w:rsid w:val="00A74765"/>
    <w:rsid w:val="00A979DD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1AC4"/>
    <w:rsid w:val="00B3130B"/>
    <w:rsid w:val="00B40ADB"/>
    <w:rsid w:val="00B43B77"/>
    <w:rsid w:val="00B43E80"/>
    <w:rsid w:val="00B607DB"/>
    <w:rsid w:val="00B66529"/>
    <w:rsid w:val="00B72384"/>
    <w:rsid w:val="00B75946"/>
    <w:rsid w:val="00B8056E"/>
    <w:rsid w:val="00B819C8"/>
    <w:rsid w:val="00B82308"/>
    <w:rsid w:val="00BB520A"/>
    <w:rsid w:val="00BD3869"/>
    <w:rsid w:val="00BD66E9"/>
    <w:rsid w:val="00BE7376"/>
    <w:rsid w:val="00BF2C41"/>
    <w:rsid w:val="00C038D4"/>
    <w:rsid w:val="00C058B4"/>
    <w:rsid w:val="00C131B5"/>
    <w:rsid w:val="00C16ABF"/>
    <w:rsid w:val="00C170AE"/>
    <w:rsid w:val="00C26CB7"/>
    <w:rsid w:val="00C324C1"/>
    <w:rsid w:val="00C36992"/>
    <w:rsid w:val="00C458CA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1383"/>
    <w:rsid w:val="00CF25BE"/>
    <w:rsid w:val="00CF78ED"/>
    <w:rsid w:val="00D02B25"/>
    <w:rsid w:val="00D02EBA"/>
    <w:rsid w:val="00D17C3C"/>
    <w:rsid w:val="00D23E0F"/>
    <w:rsid w:val="00D26B2C"/>
    <w:rsid w:val="00D34540"/>
    <w:rsid w:val="00D352C9"/>
    <w:rsid w:val="00D425B2"/>
    <w:rsid w:val="00D53E82"/>
    <w:rsid w:val="00D552B2"/>
    <w:rsid w:val="00D608D1"/>
    <w:rsid w:val="00D74119"/>
    <w:rsid w:val="00D8075B"/>
    <w:rsid w:val="00D8678B"/>
    <w:rsid w:val="00DA2114"/>
    <w:rsid w:val="00DA5179"/>
    <w:rsid w:val="00DE09C0"/>
    <w:rsid w:val="00DF320D"/>
    <w:rsid w:val="00DF605A"/>
    <w:rsid w:val="00DF716A"/>
    <w:rsid w:val="00DF71C8"/>
    <w:rsid w:val="00E129B8"/>
    <w:rsid w:val="00E144A9"/>
    <w:rsid w:val="00E21E7D"/>
    <w:rsid w:val="00E22FBC"/>
    <w:rsid w:val="00E24BF5"/>
    <w:rsid w:val="00E25338"/>
    <w:rsid w:val="00E369DE"/>
    <w:rsid w:val="00E51E44"/>
    <w:rsid w:val="00E63348"/>
    <w:rsid w:val="00E77E88"/>
    <w:rsid w:val="00E8107D"/>
    <w:rsid w:val="00E86740"/>
    <w:rsid w:val="00E961DA"/>
    <w:rsid w:val="00EA4832"/>
    <w:rsid w:val="00EC4899"/>
    <w:rsid w:val="00ED03AB"/>
    <w:rsid w:val="00ED32D2"/>
    <w:rsid w:val="00EE32DE"/>
    <w:rsid w:val="00EE5457"/>
    <w:rsid w:val="00F070AB"/>
    <w:rsid w:val="00F27A7B"/>
    <w:rsid w:val="00F526AF"/>
    <w:rsid w:val="00F617C3"/>
    <w:rsid w:val="00F7066B"/>
    <w:rsid w:val="00F83B28"/>
    <w:rsid w:val="00F90756"/>
    <w:rsid w:val="00FB7DBA"/>
    <w:rsid w:val="00FC1C25"/>
    <w:rsid w:val="00FC3F45"/>
    <w:rsid w:val="00FD503F"/>
    <w:rsid w:val="00FD7589"/>
    <w:rsid w:val="00FE1495"/>
    <w:rsid w:val="00FF016A"/>
    <w:rsid w:val="00FF1401"/>
    <w:rsid w:val="00FF1962"/>
    <w:rsid w:val="00FF5E7D"/>
    <w:rsid w:val="05C169FA"/>
    <w:rsid w:val="0EF1445D"/>
    <w:rsid w:val="47EED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7E033"/>
  <w15:chartTrackingRefBased/>
  <w15:docId w15:val="{34024D77-C7D3-4EEC-A1EB-C740E8F90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fontstyle01">
    <w:name w:val="fontstyle01"/>
    <w:rsid w:val="00C038D4"/>
    <w:rPr>
      <w:rFonts w:ascii="Times-Bold" w:hAnsi="Times-Bold" w:hint="default"/>
      <w:b/>
      <w:bCs/>
      <w:i w:val="0"/>
      <w:iCs w:val="0"/>
      <w:color w:val="000000"/>
      <w:sz w:val="22"/>
      <w:szCs w:val="22"/>
    </w:rPr>
  </w:style>
  <w:style w:type="character" w:customStyle="1" w:styleId="highlight">
    <w:name w:val="highlight"/>
    <w:rsid w:val="00056311"/>
  </w:style>
  <w:style w:type="character" w:styleId="Odwoaniedokomentarza">
    <w:name w:val="annotation reference"/>
    <w:uiPriority w:val="99"/>
    <w:semiHidden/>
    <w:unhideWhenUsed/>
    <w:rsid w:val="003F00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00E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F00E0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00E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00E0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27A6F6-093A-4179-9E09-0925582E151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081007-2849-40BB-A4BC-3611746800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E76B6E-2865-4DD3-A760-AFEB3EDE8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966</Words>
  <Characters>5800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Sekcja Jakości i Akr. KNS</cp:lastModifiedBy>
  <cp:revision>18</cp:revision>
  <cp:lastPrinted>2017-02-15T21:41:00Z</cp:lastPrinted>
  <dcterms:created xsi:type="dcterms:W3CDTF">2020-12-04T17:07:00Z</dcterms:created>
  <dcterms:modified xsi:type="dcterms:W3CDTF">2021-09-03T09:40:00Z</dcterms:modified>
</cp:coreProperties>
</file>